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0D1" w:rsidRPr="009A0E8C" w:rsidRDefault="009A30D1" w:rsidP="009A0E8C">
      <w:pPr>
        <w:spacing w:after="0" w:line="276" w:lineRule="auto"/>
        <w:jc w:val="center"/>
        <w:rPr>
          <w:rFonts w:cs="Times New Roman"/>
          <w:b/>
          <w:sz w:val="22"/>
        </w:rPr>
      </w:pPr>
      <w:bookmarkStart w:id="0" w:name="_GoBack"/>
      <w:bookmarkEnd w:id="0"/>
      <w:r w:rsidRPr="009A0E8C">
        <w:rPr>
          <w:rFonts w:cs="Times New Roman"/>
          <w:b/>
          <w:sz w:val="22"/>
        </w:rPr>
        <w:t>Н</w:t>
      </w:r>
      <w:r w:rsidR="009A0E8C" w:rsidRPr="009A0E8C">
        <w:rPr>
          <w:rFonts w:cs="Times New Roman"/>
          <w:b/>
          <w:sz w:val="22"/>
        </w:rPr>
        <w:t xml:space="preserve">ЕКОТОРЫЕ АСПЕКТЫ ПОДГОТОВКИ ПИАНИСТОВ </w:t>
      </w:r>
    </w:p>
    <w:p w:rsidR="009A30D1" w:rsidRDefault="009A0E8C" w:rsidP="009A0E8C">
      <w:pPr>
        <w:spacing w:after="0" w:line="276" w:lineRule="auto"/>
        <w:jc w:val="center"/>
        <w:rPr>
          <w:rFonts w:cs="Times New Roman"/>
          <w:b/>
          <w:sz w:val="22"/>
        </w:rPr>
      </w:pPr>
      <w:r w:rsidRPr="009A0E8C">
        <w:rPr>
          <w:rFonts w:cs="Times New Roman"/>
          <w:b/>
          <w:sz w:val="22"/>
        </w:rPr>
        <w:t xml:space="preserve">К КОНЦЕРТМЕЙСТЕРСКОЙ ДЕЯТЕЛЬНОСТИ </w:t>
      </w:r>
    </w:p>
    <w:p w:rsidR="009A0E8C" w:rsidRDefault="009A0E8C" w:rsidP="009A0E8C">
      <w:pPr>
        <w:spacing w:after="0" w:line="276" w:lineRule="auto"/>
        <w:jc w:val="center"/>
        <w:rPr>
          <w:rFonts w:cs="Times New Roman"/>
          <w:b/>
          <w:sz w:val="22"/>
        </w:rPr>
      </w:pPr>
    </w:p>
    <w:p w:rsidR="009A0E8C" w:rsidRDefault="009A0E8C" w:rsidP="009A0E8C">
      <w:pPr>
        <w:spacing w:after="0" w:line="276" w:lineRule="auto"/>
        <w:jc w:val="center"/>
        <w:rPr>
          <w:rFonts w:cs="Times New Roman"/>
          <w:b/>
          <w:sz w:val="22"/>
        </w:rPr>
      </w:pPr>
      <w:r>
        <w:rPr>
          <w:rFonts w:cs="Times New Roman"/>
          <w:b/>
          <w:sz w:val="22"/>
        </w:rPr>
        <w:t xml:space="preserve">Станкул Надежда Геннадиевна, </w:t>
      </w:r>
    </w:p>
    <w:p w:rsidR="009A0E8C" w:rsidRPr="009A0E8C" w:rsidRDefault="009A0E8C" w:rsidP="009A0E8C">
      <w:pPr>
        <w:spacing w:after="0" w:line="276" w:lineRule="auto"/>
        <w:jc w:val="center"/>
        <w:rPr>
          <w:rFonts w:cs="Times New Roman"/>
          <w:b/>
          <w:sz w:val="22"/>
        </w:rPr>
      </w:pPr>
      <w:r w:rsidRPr="009A0E8C">
        <w:rPr>
          <w:rFonts w:cs="Times New Roman"/>
          <w:sz w:val="22"/>
        </w:rPr>
        <w:t>концертмейстер</w:t>
      </w:r>
      <w:r w:rsidRPr="009A0E8C">
        <w:rPr>
          <w:sz w:val="22"/>
        </w:rPr>
        <w:t>, преподаватель кафедры «Общее фортепиано» ГОУ ВПО «Приднестровский государственный институт искусств им. А. Г. Рубинштейна».</w:t>
      </w:r>
    </w:p>
    <w:p w:rsidR="008C7069" w:rsidRPr="009A0E8C" w:rsidRDefault="008C7069" w:rsidP="009A0E8C">
      <w:pPr>
        <w:spacing w:after="0" w:line="276" w:lineRule="auto"/>
        <w:jc w:val="center"/>
        <w:rPr>
          <w:rFonts w:cs="Times New Roman"/>
          <w:b/>
          <w:sz w:val="22"/>
        </w:rPr>
      </w:pPr>
    </w:p>
    <w:p w:rsidR="008C7069" w:rsidRPr="009A0E8C" w:rsidRDefault="008C7069" w:rsidP="009A0E8C">
      <w:pPr>
        <w:spacing w:after="0" w:line="276" w:lineRule="auto"/>
        <w:jc w:val="both"/>
        <w:rPr>
          <w:rFonts w:cs="Times New Roman"/>
          <w:i/>
          <w:sz w:val="22"/>
        </w:rPr>
      </w:pPr>
      <w:r w:rsidRPr="009A0E8C">
        <w:rPr>
          <w:rFonts w:cs="Times New Roman"/>
          <w:b/>
          <w:i/>
          <w:sz w:val="22"/>
        </w:rPr>
        <w:t>Аннотация:</w:t>
      </w:r>
      <w:r w:rsidRPr="009A0E8C">
        <w:rPr>
          <w:rFonts w:cs="Times New Roman"/>
          <w:i/>
          <w:sz w:val="22"/>
        </w:rPr>
        <w:t xml:space="preserve"> В статье рассматривается деятельность концертмейстера как одно из направлений исполнительской деятельности пианиста. Акцентируется внимание на важност</w:t>
      </w:r>
      <w:r w:rsidR="00825046">
        <w:rPr>
          <w:rFonts w:cs="Times New Roman"/>
          <w:i/>
          <w:sz w:val="22"/>
        </w:rPr>
        <w:t>и</w:t>
      </w:r>
      <w:r w:rsidRPr="009A0E8C">
        <w:rPr>
          <w:rFonts w:cs="Times New Roman"/>
          <w:i/>
          <w:sz w:val="22"/>
        </w:rPr>
        <w:t xml:space="preserve"> эффективного освоения дисциплины «Концертмейстерский класс» </w:t>
      </w:r>
      <w:r w:rsidR="009A0E8C" w:rsidRPr="009A0E8C">
        <w:rPr>
          <w:rFonts w:cs="Times New Roman"/>
          <w:i/>
          <w:sz w:val="22"/>
        </w:rPr>
        <w:t>как основопола</w:t>
      </w:r>
      <w:r w:rsidRPr="009A0E8C">
        <w:rPr>
          <w:rFonts w:cs="Times New Roman"/>
          <w:i/>
          <w:sz w:val="22"/>
        </w:rPr>
        <w:t>га</w:t>
      </w:r>
      <w:r w:rsidR="009A0E8C" w:rsidRPr="009A0E8C">
        <w:rPr>
          <w:rFonts w:cs="Times New Roman"/>
          <w:i/>
          <w:sz w:val="22"/>
        </w:rPr>
        <w:t>ю</w:t>
      </w:r>
      <w:r w:rsidRPr="009A0E8C">
        <w:rPr>
          <w:rFonts w:cs="Times New Roman"/>
          <w:i/>
          <w:sz w:val="22"/>
        </w:rPr>
        <w:t>щей в подготовке студ</w:t>
      </w:r>
      <w:r w:rsidR="009A0E8C" w:rsidRPr="009A0E8C">
        <w:rPr>
          <w:rFonts w:cs="Times New Roman"/>
          <w:i/>
          <w:sz w:val="22"/>
        </w:rPr>
        <w:t>е</w:t>
      </w:r>
      <w:r w:rsidRPr="009A0E8C">
        <w:rPr>
          <w:rFonts w:cs="Times New Roman"/>
          <w:i/>
          <w:sz w:val="22"/>
        </w:rPr>
        <w:t>нтов</w:t>
      </w:r>
      <w:r w:rsidR="009A0E8C" w:rsidRPr="009A0E8C">
        <w:rPr>
          <w:rFonts w:cs="Times New Roman"/>
          <w:i/>
          <w:sz w:val="22"/>
        </w:rPr>
        <w:t>-музыкан</w:t>
      </w:r>
      <w:r w:rsidRPr="009A0E8C">
        <w:rPr>
          <w:rFonts w:cs="Times New Roman"/>
          <w:i/>
          <w:sz w:val="22"/>
        </w:rPr>
        <w:t>тов к к</w:t>
      </w:r>
      <w:r w:rsidR="009A0E8C" w:rsidRPr="009A0E8C">
        <w:rPr>
          <w:rFonts w:cs="Times New Roman"/>
          <w:i/>
          <w:sz w:val="22"/>
        </w:rPr>
        <w:t>онцертмейстерской работе. Рассм</w:t>
      </w:r>
      <w:r w:rsidRPr="009A0E8C">
        <w:rPr>
          <w:rFonts w:cs="Times New Roman"/>
          <w:i/>
          <w:sz w:val="22"/>
        </w:rPr>
        <w:t>ат</w:t>
      </w:r>
      <w:r w:rsidR="009A0E8C" w:rsidRPr="009A0E8C">
        <w:rPr>
          <w:rFonts w:cs="Times New Roman"/>
          <w:i/>
          <w:sz w:val="22"/>
        </w:rPr>
        <w:t>р</w:t>
      </w:r>
      <w:r w:rsidRPr="009A0E8C">
        <w:rPr>
          <w:rFonts w:cs="Times New Roman"/>
          <w:i/>
          <w:sz w:val="22"/>
        </w:rPr>
        <w:t>иваются клю</w:t>
      </w:r>
      <w:r w:rsidR="009A0E8C" w:rsidRPr="009A0E8C">
        <w:rPr>
          <w:rFonts w:cs="Times New Roman"/>
          <w:i/>
          <w:sz w:val="22"/>
        </w:rPr>
        <w:t>чевые аспекты, явл</w:t>
      </w:r>
      <w:r w:rsidRPr="009A0E8C">
        <w:rPr>
          <w:rFonts w:cs="Times New Roman"/>
          <w:i/>
          <w:sz w:val="22"/>
        </w:rPr>
        <w:t>яющиеся базой для формирования профессиона</w:t>
      </w:r>
      <w:r w:rsidR="009A0E8C" w:rsidRPr="009A0E8C">
        <w:rPr>
          <w:rFonts w:cs="Times New Roman"/>
          <w:i/>
          <w:sz w:val="22"/>
        </w:rPr>
        <w:t>лизма будущего пианиста</w:t>
      </w:r>
      <w:r w:rsidRPr="009A0E8C">
        <w:rPr>
          <w:rFonts w:cs="Times New Roman"/>
          <w:i/>
          <w:sz w:val="22"/>
        </w:rPr>
        <w:t>-концертмейстера</w:t>
      </w:r>
    </w:p>
    <w:p w:rsidR="009A0E8C" w:rsidRDefault="009A0E8C" w:rsidP="009A0E8C">
      <w:pPr>
        <w:spacing w:after="0" w:line="276" w:lineRule="auto"/>
        <w:jc w:val="both"/>
        <w:rPr>
          <w:rFonts w:cs="Times New Roman"/>
          <w:b/>
          <w:i/>
          <w:sz w:val="22"/>
        </w:rPr>
      </w:pPr>
    </w:p>
    <w:p w:rsidR="008C7069" w:rsidRPr="009A0E8C" w:rsidRDefault="008C7069" w:rsidP="009A0E8C">
      <w:pPr>
        <w:spacing w:after="0" w:line="276" w:lineRule="auto"/>
        <w:jc w:val="both"/>
        <w:rPr>
          <w:rFonts w:cs="Times New Roman"/>
          <w:i/>
          <w:sz w:val="22"/>
        </w:rPr>
      </w:pPr>
      <w:r w:rsidRPr="009A0E8C">
        <w:rPr>
          <w:rFonts w:cs="Times New Roman"/>
          <w:b/>
          <w:i/>
          <w:sz w:val="22"/>
        </w:rPr>
        <w:t>Ключевые слова:</w:t>
      </w:r>
      <w:r w:rsidRPr="009A0E8C">
        <w:rPr>
          <w:rFonts w:cs="Times New Roman"/>
          <w:i/>
          <w:sz w:val="22"/>
        </w:rPr>
        <w:t xml:space="preserve"> концертмейстер, пианист-концертмейстер, </w:t>
      </w:r>
      <w:r w:rsidR="009A0E8C" w:rsidRPr="009A0E8C">
        <w:rPr>
          <w:rFonts w:cs="Times New Roman"/>
          <w:i/>
          <w:sz w:val="22"/>
        </w:rPr>
        <w:t>т</w:t>
      </w:r>
      <w:r w:rsidRPr="009A0E8C">
        <w:rPr>
          <w:rFonts w:cs="Times New Roman"/>
          <w:i/>
          <w:sz w:val="22"/>
        </w:rPr>
        <w:t>ворче</w:t>
      </w:r>
      <w:r w:rsidR="009A0E8C" w:rsidRPr="009A0E8C">
        <w:rPr>
          <w:rFonts w:cs="Times New Roman"/>
          <w:i/>
          <w:sz w:val="22"/>
        </w:rPr>
        <w:t>ск</w:t>
      </w:r>
      <w:r w:rsidRPr="009A0E8C">
        <w:rPr>
          <w:rFonts w:cs="Times New Roman"/>
          <w:i/>
          <w:sz w:val="22"/>
        </w:rPr>
        <w:t xml:space="preserve">ое взаимодействие, </w:t>
      </w:r>
      <w:r w:rsidR="0041731F">
        <w:rPr>
          <w:rFonts w:cs="Times New Roman"/>
          <w:i/>
          <w:sz w:val="22"/>
        </w:rPr>
        <w:t>дисциплина «Концертмейстерский класс»</w:t>
      </w:r>
    </w:p>
    <w:p w:rsidR="009A30D1" w:rsidRPr="009A0E8C" w:rsidRDefault="009A30D1" w:rsidP="009A0E8C">
      <w:pPr>
        <w:spacing w:after="0" w:line="276" w:lineRule="auto"/>
        <w:jc w:val="both"/>
        <w:rPr>
          <w:rFonts w:cs="Times New Roman"/>
          <w:sz w:val="22"/>
        </w:rPr>
      </w:pPr>
    </w:p>
    <w:p w:rsidR="005A504A" w:rsidRPr="00762920" w:rsidRDefault="00BD5199" w:rsidP="005D6002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 xml:space="preserve">Профессия концертмейстера является самой востребованной в деятельности пианиста. </w:t>
      </w:r>
      <w:r w:rsidR="001B4DA6" w:rsidRPr="00762920">
        <w:rPr>
          <w:rFonts w:cs="Times New Roman"/>
          <w:sz w:val="22"/>
        </w:rPr>
        <w:t>Современное исполнительство немыслимо без</w:t>
      </w:r>
      <w:r w:rsidR="00D13C7C" w:rsidRPr="00762920">
        <w:rPr>
          <w:rFonts w:cs="Times New Roman"/>
          <w:sz w:val="22"/>
        </w:rPr>
        <w:t xml:space="preserve"> его</w:t>
      </w:r>
      <w:r w:rsidR="001B4DA6" w:rsidRPr="00762920">
        <w:rPr>
          <w:rFonts w:cs="Times New Roman"/>
          <w:sz w:val="22"/>
        </w:rPr>
        <w:t xml:space="preserve"> участия</w:t>
      </w:r>
      <w:r w:rsidR="00DC7EEA" w:rsidRPr="00762920">
        <w:rPr>
          <w:rFonts w:cs="Times New Roman"/>
          <w:sz w:val="22"/>
        </w:rPr>
        <w:t>. В</w:t>
      </w:r>
      <w:r w:rsidR="00183ECE" w:rsidRPr="00762920">
        <w:rPr>
          <w:rFonts w:cs="Times New Roman"/>
          <w:sz w:val="22"/>
        </w:rPr>
        <w:t xml:space="preserve"> </w:t>
      </w:r>
      <w:r w:rsidR="00D13C7C" w:rsidRPr="00762920">
        <w:rPr>
          <w:rFonts w:cs="Times New Roman"/>
          <w:sz w:val="22"/>
        </w:rPr>
        <w:t xml:space="preserve">музыкальной практике под концертмейстерской работой понимается полифункциональная творческая деятельность, которая совмещает элементы исполнительского мастерства, </w:t>
      </w:r>
      <w:r w:rsidR="00563AC8" w:rsidRPr="00762920">
        <w:rPr>
          <w:rFonts w:cs="Times New Roman"/>
          <w:sz w:val="22"/>
        </w:rPr>
        <w:t>педагогической деятельности</w:t>
      </w:r>
      <w:r w:rsidR="00D13C7C" w:rsidRPr="00762920">
        <w:rPr>
          <w:rFonts w:cs="Times New Roman"/>
          <w:sz w:val="22"/>
        </w:rPr>
        <w:t xml:space="preserve"> и специфической психологической компетентности</w:t>
      </w:r>
      <w:r w:rsidR="00183ECE" w:rsidRPr="00762920">
        <w:rPr>
          <w:rFonts w:cs="Times New Roman"/>
          <w:sz w:val="22"/>
        </w:rPr>
        <w:t xml:space="preserve"> [</w:t>
      </w:r>
      <w:r w:rsidR="00FD230C" w:rsidRPr="00762920">
        <w:rPr>
          <w:rFonts w:cs="Times New Roman"/>
          <w:sz w:val="22"/>
        </w:rPr>
        <w:t>5,6</w:t>
      </w:r>
      <w:r w:rsidR="0057664D" w:rsidRPr="00762920">
        <w:rPr>
          <w:rFonts w:cs="Times New Roman"/>
          <w:sz w:val="22"/>
        </w:rPr>
        <w:t>]</w:t>
      </w:r>
      <w:r w:rsidR="005D6002" w:rsidRPr="00762920">
        <w:rPr>
          <w:rFonts w:cs="Times New Roman"/>
          <w:sz w:val="22"/>
        </w:rPr>
        <w:t xml:space="preserve">. </w:t>
      </w:r>
      <w:r w:rsidR="00220727" w:rsidRPr="00762920">
        <w:rPr>
          <w:rFonts w:cs="Times New Roman"/>
          <w:sz w:val="22"/>
        </w:rPr>
        <w:t>М</w:t>
      </w:r>
      <w:r w:rsidR="00161962" w:rsidRPr="00762920">
        <w:rPr>
          <w:rFonts w:cs="Times New Roman"/>
          <w:sz w:val="22"/>
        </w:rPr>
        <w:t>ожно согласиться с</w:t>
      </w:r>
      <w:r w:rsidR="00220727" w:rsidRPr="00762920">
        <w:rPr>
          <w:rFonts w:cs="Times New Roman"/>
          <w:sz w:val="22"/>
        </w:rPr>
        <w:t xml:space="preserve">о </w:t>
      </w:r>
      <w:r w:rsidR="00D13C7C" w:rsidRPr="00762920">
        <w:rPr>
          <w:rFonts w:cs="Times New Roman"/>
          <w:sz w:val="22"/>
        </w:rPr>
        <w:t>знаменит</w:t>
      </w:r>
      <w:r w:rsidR="00220727" w:rsidRPr="00762920">
        <w:rPr>
          <w:rFonts w:cs="Times New Roman"/>
          <w:sz w:val="22"/>
        </w:rPr>
        <w:t>ым</w:t>
      </w:r>
      <w:r w:rsidR="00D13C7C" w:rsidRPr="00762920">
        <w:rPr>
          <w:rFonts w:cs="Times New Roman"/>
          <w:sz w:val="22"/>
        </w:rPr>
        <w:t xml:space="preserve"> концертмейстер</w:t>
      </w:r>
      <w:r w:rsidR="00220727" w:rsidRPr="00762920">
        <w:rPr>
          <w:rFonts w:cs="Times New Roman"/>
          <w:sz w:val="22"/>
        </w:rPr>
        <w:t>ом</w:t>
      </w:r>
      <w:r w:rsidR="00D13C7C" w:rsidRPr="00762920">
        <w:rPr>
          <w:rFonts w:cs="Times New Roman"/>
          <w:sz w:val="22"/>
        </w:rPr>
        <w:t>, профессор</w:t>
      </w:r>
      <w:r w:rsidR="00220727" w:rsidRPr="00762920">
        <w:rPr>
          <w:rFonts w:cs="Times New Roman"/>
          <w:sz w:val="22"/>
        </w:rPr>
        <w:t>ом</w:t>
      </w:r>
      <w:r w:rsidR="00D13C7C" w:rsidRPr="00762920">
        <w:rPr>
          <w:rFonts w:cs="Times New Roman"/>
          <w:sz w:val="22"/>
        </w:rPr>
        <w:t xml:space="preserve"> Московской консерватории К.Л. Виноградов</w:t>
      </w:r>
      <w:r w:rsidR="00220727" w:rsidRPr="00762920">
        <w:rPr>
          <w:rFonts w:cs="Times New Roman"/>
          <w:sz w:val="22"/>
        </w:rPr>
        <w:t>ым</w:t>
      </w:r>
      <w:r w:rsidR="005526BF" w:rsidRPr="00762920">
        <w:rPr>
          <w:rFonts w:cs="Times New Roman"/>
          <w:sz w:val="22"/>
        </w:rPr>
        <w:t>, который утверждал, что «н</w:t>
      </w:r>
      <w:r w:rsidR="00D13C7C" w:rsidRPr="00762920">
        <w:rPr>
          <w:rFonts w:cs="Times New Roman"/>
          <w:sz w:val="22"/>
        </w:rPr>
        <w:t xml:space="preserve">ет, пожалуй, ни одной </w:t>
      </w:r>
      <w:r w:rsidR="00084D7C" w:rsidRPr="00762920">
        <w:rPr>
          <w:rFonts w:cs="Times New Roman"/>
          <w:sz w:val="22"/>
        </w:rPr>
        <w:t>музыкантской</w:t>
      </w:r>
      <w:r w:rsidR="00D13C7C" w:rsidRPr="00762920">
        <w:rPr>
          <w:rFonts w:cs="Times New Roman"/>
          <w:sz w:val="22"/>
        </w:rPr>
        <w:t xml:space="preserve"> профессии более всепроникающей в различные сферы музыка</w:t>
      </w:r>
      <w:r w:rsidR="00DB69CF" w:rsidRPr="00762920">
        <w:rPr>
          <w:rFonts w:cs="Times New Roman"/>
          <w:sz w:val="22"/>
        </w:rPr>
        <w:t>льной жизни, чем концертмейстер-</w:t>
      </w:r>
      <w:r w:rsidR="00D13C7C" w:rsidRPr="00762920">
        <w:rPr>
          <w:rFonts w:cs="Times New Roman"/>
          <w:sz w:val="22"/>
        </w:rPr>
        <w:t xml:space="preserve">пианист»  </w:t>
      </w:r>
      <w:r w:rsidR="005D6002" w:rsidRPr="00762920">
        <w:rPr>
          <w:rFonts w:cs="Times New Roman"/>
          <w:sz w:val="22"/>
        </w:rPr>
        <w:t>[1</w:t>
      </w:r>
      <w:r w:rsidR="00825046">
        <w:rPr>
          <w:rFonts w:cs="Times New Roman"/>
          <w:sz w:val="22"/>
        </w:rPr>
        <w:t>, с. 156</w:t>
      </w:r>
      <w:r w:rsidR="005D6002" w:rsidRPr="00762920">
        <w:rPr>
          <w:rFonts w:cs="Times New Roman"/>
          <w:sz w:val="22"/>
        </w:rPr>
        <w:t>]</w:t>
      </w:r>
      <w:r w:rsidR="00AB09DD" w:rsidRPr="00762920">
        <w:rPr>
          <w:rFonts w:cs="Times New Roman"/>
          <w:sz w:val="22"/>
        </w:rPr>
        <w:t>.</w:t>
      </w:r>
    </w:p>
    <w:p w:rsidR="00D13C7C" w:rsidRPr="00762920" w:rsidRDefault="00345164" w:rsidP="009A0E8C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>Выбирая профессию концертмейстер</w:t>
      </w:r>
      <w:r w:rsidR="00825046">
        <w:rPr>
          <w:rFonts w:cs="Times New Roman"/>
          <w:sz w:val="22"/>
        </w:rPr>
        <w:t>а</w:t>
      </w:r>
      <w:r w:rsidRPr="00762920">
        <w:rPr>
          <w:rFonts w:cs="Times New Roman"/>
          <w:sz w:val="22"/>
        </w:rPr>
        <w:t>, пианист должен быть готов к тому, что он всегда будет находиться в тени. Это связано со спецификой самой профессии, предполагающей известную степень творческого подчинения. Мало кто задумывается о том, какую огромную по объему работу про</w:t>
      </w:r>
      <w:r w:rsidR="00146B9F" w:rsidRPr="00762920">
        <w:rPr>
          <w:rFonts w:cs="Times New Roman"/>
          <w:sz w:val="22"/>
        </w:rPr>
        <w:t xml:space="preserve">водит </w:t>
      </w:r>
      <w:r w:rsidR="005526BF" w:rsidRPr="00762920">
        <w:rPr>
          <w:rFonts w:cs="Times New Roman"/>
          <w:sz w:val="22"/>
        </w:rPr>
        <w:t>концертмейстер-</w:t>
      </w:r>
      <w:r w:rsidR="00146B9F" w:rsidRPr="00762920">
        <w:rPr>
          <w:rFonts w:cs="Times New Roman"/>
          <w:sz w:val="22"/>
        </w:rPr>
        <w:t>пианист</w:t>
      </w:r>
      <w:r w:rsidR="009A30D1" w:rsidRPr="00762920">
        <w:rPr>
          <w:rFonts w:cs="Times New Roman"/>
          <w:sz w:val="22"/>
        </w:rPr>
        <w:t>,</w:t>
      </w:r>
      <w:r w:rsidR="00146B9F" w:rsidRPr="00762920">
        <w:rPr>
          <w:rFonts w:cs="Times New Roman"/>
          <w:sz w:val="22"/>
        </w:rPr>
        <w:t xml:space="preserve"> готовясь к какому-</w:t>
      </w:r>
      <w:r w:rsidRPr="00762920">
        <w:rPr>
          <w:rFonts w:cs="Times New Roman"/>
          <w:sz w:val="22"/>
        </w:rPr>
        <w:t>либ</w:t>
      </w:r>
      <w:r w:rsidR="00146B9F" w:rsidRPr="00762920">
        <w:rPr>
          <w:rFonts w:cs="Times New Roman"/>
          <w:sz w:val="22"/>
        </w:rPr>
        <w:t>о</w:t>
      </w:r>
      <w:r w:rsidRPr="00762920">
        <w:rPr>
          <w:rFonts w:cs="Times New Roman"/>
          <w:sz w:val="22"/>
        </w:rPr>
        <w:t xml:space="preserve"> концерту, спектаклю и пр. Слушатель</w:t>
      </w:r>
      <w:r w:rsidR="006047A1" w:rsidRPr="00762920">
        <w:rPr>
          <w:rFonts w:cs="Times New Roman"/>
          <w:sz w:val="22"/>
        </w:rPr>
        <w:t xml:space="preserve"> редко обращает свое внимание на аккомпаниатора и счита</w:t>
      </w:r>
      <w:r w:rsidR="009A30D1" w:rsidRPr="00762920">
        <w:rPr>
          <w:rFonts w:cs="Times New Roman"/>
          <w:sz w:val="22"/>
        </w:rPr>
        <w:t>е</w:t>
      </w:r>
      <w:r w:rsidR="006047A1" w:rsidRPr="00762920">
        <w:rPr>
          <w:rFonts w:cs="Times New Roman"/>
          <w:sz w:val="22"/>
        </w:rPr>
        <w:t>т его участие в кон</w:t>
      </w:r>
      <w:r w:rsidR="00146B9F" w:rsidRPr="00762920">
        <w:rPr>
          <w:rFonts w:cs="Times New Roman"/>
          <w:sz w:val="22"/>
        </w:rPr>
        <w:t>церте чем-</w:t>
      </w:r>
      <w:r w:rsidR="005526BF" w:rsidRPr="00762920">
        <w:rPr>
          <w:rFonts w:cs="Times New Roman"/>
          <w:sz w:val="22"/>
        </w:rPr>
        <w:t>то второстепенны</w:t>
      </w:r>
      <w:r w:rsidR="006047A1" w:rsidRPr="00762920">
        <w:rPr>
          <w:rFonts w:cs="Times New Roman"/>
          <w:sz w:val="22"/>
        </w:rPr>
        <w:t xml:space="preserve">м и само собой разумеющимся. Внимание может привлечь либо </w:t>
      </w:r>
      <w:r w:rsidR="005526BF" w:rsidRPr="00762920">
        <w:rPr>
          <w:rFonts w:cs="Times New Roman"/>
          <w:sz w:val="22"/>
        </w:rPr>
        <w:t>хорошо,</w:t>
      </w:r>
      <w:r w:rsidR="006047A1" w:rsidRPr="00762920">
        <w:rPr>
          <w:rFonts w:cs="Times New Roman"/>
          <w:sz w:val="22"/>
        </w:rPr>
        <w:t xml:space="preserve"> </w:t>
      </w:r>
      <w:r w:rsidR="005526BF" w:rsidRPr="00762920">
        <w:rPr>
          <w:rFonts w:cs="Times New Roman"/>
          <w:sz w:val="22"/>
        </w:rPr>
        <w:t xml:space="preserve">либо очень плохо </w:t>
      </w:r>
      <w:r w:rsidR="00825046">
        <w:rPr>
          <w:rFonts w:cs="Times New Roman"/>
          <w:sz w:val="22"/>
        </w:rPr>
        <w:t>играющий пианист.</w:t>
      </w:r>
      <w:r w:rsidR="006047A1" w:rsidRPr="00762920">
        <w:rPr>
          <w:rFonts w:cs="Times New Roman"/>
          <w:sz w:val="22"/>
        </w:rPr>
        <w:t xml:space="preserve"> Между тем задачи и роль пианиста в сотрудничестве с солистами крайне сложны и ответственны.</w:t>
      </w:r>
    </w:p>
    <w:p w:rsidR="0061311B" w:rsidRPr="00762920" w:rsidRDefault="00D13C7C" w:rsidP="0061311B">
      <w:pPr>
        <w:spacing w:after="0" w:line="276" w:lineRule="auto"/>
        <w:ind w:firstLine="709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 xml:space="preserve">     Большую роль в </w:t>
      </w:r>
      <w:r w:rsidR="005526BF" w:rsidRPr="00762920">
        <w:rPr>
          <w:rFonts w:cs="Times New Roman"/>
          <w:sz w:val="22"/>
        </w:rPr>
        <w:t xml:space="preserve">плодотворной </w:t>
      </w:r>
      <w:r w:rsidR="00825046">
        <w:rPr>
          <w:rFonts w:cs="Times New Roman"/>
          <w:sz w:val="22"/>
        </w:rPr>
        <w:t xml:space="preserve">и </w:t>
      </w:r>
      <w:r w:rsidR="005526BF" w:rsidRPr="00762920">
        <w:rPr>
          <w:rFonts w:cs="Times New Roman"/>
          <w:sz w:val="22"/>
        </w:rPr>
        <w:t>эффективной</w:t>
      </w:r>
      <w:r w:rsidRPr="00762920">
        <w:rPr>
          <w:rFonts w:cs="Times New Roman"/>
          <w:sz w:val="22"/>
        </w:rPr>
        <w:t xml:space="preserve"> работе концертмейстера играет в первую очередь его саморазвитие, совершенствование своих знаний и умений, самоанализ, работа над повышением своих профессиональных </w:t>
      </w:r>
      <w:r w:rsidR="005526BF" w:rsidRPr="00762920">
        <w:rPr>
          <w:rFonts w:cs="Times New Roman"/>
          <w:sz w:val="22"/>
        </w:rPr>
        <w:t>навыков. С</w:t>
      </w:r>
      <w:r w:rsidRPr="00762920">
        <w:rPr>
          <w:rFonts w:cs="Times New Roman"/>
          <w:sz w:val="22"/>
        </w:rPr>
        <w:t xml:space="preserve">ледует обратить внимание на </w:t>
      </w:r>
      <w:r w:rsidR="0018216B" w:rsidRPr="00762920">
        <w:rPr>
          <w:rFonts w:cs="Times New Roman"/>
          <w:sz w:val="22"/>
        </w:rPr>
        <w:t>недостаточный</w:t>
      </w:r>
      <w:r w:rsidRPr="00762920">
        <w:rPr>
          <w:rFonts w:cs="Times New Roman"/>
          <w:sz w:val="22"/>
        </w:rPr>
        <w:t xml:space="preserve"> уровень подготовки выпускников музыкальных учебных заведений по дисциплине «Концертмейстерский класс». К сожалению, поток студентов мелеет</w:t>
      </w:r>
      <w:r w:rsidR="00AA0F2A" w:rsidRPr="00762920">
        <w:rPr>
          <w:rFonts w:cs="Times New Roman"/>
          <w:sz w:val="22"/>
        </w:rPr>
        <w:t>,</w:t>
      </w:r>
      <w:r w:rsidRPr="00762920">
        <w:rPr>
          <w:rFonts w:cs="Times New Roman"/>
          <w:sz w:val="22"/>
        </w:rPr>
        <w:t xml:space="preserve"> и общий уровень подготовки с</w:t>
      </w:r>
      <w:r w:rsidR="009A30D1" w:rsidRPr="00762920">
        <w:rPr>
          <w:rFonts w:cs="Times New Roman"/>
          <w:sz w:val="22"/>
        </w:rPr>
        <w:t xml:space="preserve"> каждым годом теряет качество, престиж профессии </w:t>
      </w:r>
      <w:r w:rsidR="0061311B" w:rsidRPr="00762920">
        <w:rPr>
          <w:rFonts w:cs="Times New Roman"/>
          <w:sz w:val="22"/>
        </w:rPr>
        <w:t xml:space="preserve">в целом </w:t>
      </w:r>
      <w:r w:rsidR="009A30D1" w:rsidRPr="00762920">
        <w:rPr>
          <w:rFonts w:cs="Times New Roman"/>
          <w:sz w:val="22"/>
        </w:rPr>
        <w:t>падает. С</w:t>
      </w:r>
      <w:r w:rsidRPr="00762920">
        <w:rPr>
          <w:rFonts w:cs="Times New Roman"/>
          <w:sz w:val="22"/>
        </w:rPr>
        <w:t>вязано это с несколькими</w:t>
      </w:r>
      <w:r w:rsidR="009A30D1" w:rsidRPr="00762920">
        <w:rPr>
          <w:rFonts w:cs="Times New Roman"/>
          <w:sz w:val="22"/>
        </w:rPr>
        <w:t xml:space="preserve"> факторами:</w:t>
      </w:r>
      <w:r w:rsidR="00BD6B62" w:rsidRPr="00762920">
        <w:rPr>
          <w:rFonts w:cs="Times New Roman"/>
          <w:sz w:val="22"/>
        </w:rPr>
        <w:t xml:space="preserve"> большим трудом и загруженностью в сочетании с низкой оплатой. Спрос на концертмейстеров высокого уровня всегда актуален, а в последнее время </w:t>
      </w:r>
      <w:r w:rsidR="00AA0F2A" w:rsidRPr="00762920">
        <w:rPr>
          <w:rFonts w:cs="Times New Roman"/>
          <w:sz w:val="22"/>
        </w:rPr>
        <w:t xml:space="preserve">ощущается </w:t>
      </w:r>
      <w:r w:rsidR="00BD6B62" w:rsidRPr="00762920">
        <w:rPr>
          <w:rFonts w:cs="Times New Roman"/>
          <w:sz w:val="22"/>
        </w:rPr>
        <w:t>особенно остро</w:t>
      </w:r>
      <w:r w:rsidR="00683DC8" w:rsidRPr="00762920">
        <w:rPr>
          <w:rFonts w:cs="Times New Roman"/>
          <w:sz w:val="22"/>
        </w:rPr>
        <w:t>. Поэтому на педагога</w:t>
      </w:r>
      <w:r w:rsidR="00AA0F2A" w:rsidRPr="00762920">
        <w:rPr>
          <w:rFonts w:cs="Times New Roman"/>
          <w:sz w:val="22"/>
        </w:rPr>
        <w:t xml:space="preserve"> профессионального</w:t>
      </w:r>
      <w:r w:rsidR="009A30D1" w:rsidRPr="00762920">
        <w:rPr>
          <w:rFonts w:cs="Times New Roman"/>
          <w:sz w:val="22"/>
        </w:rPr>
        <w:t xml:space="preserve"> музыкального образовательного учреждения</w:t>
      </w:r>
      <w:r w:rsidR="00683DC8" w:rsidRPr="00762920">
        <w:rPr>
          <w:rFonts w:cs="Times New Roman"/>
          <w:sz w:val="22"/>
        </w:rPr>
        <w:t xml:space="preserve"> ложится задача воспитать грамотного специалиста широкого профиля, способного </w:t>
      </w:r>
      <w:r w:rsidR="00AA0F2A" w:rsidRPr="00762920">
        <w:rPr>
          <w:rFonts w:cs="Times New Roman"/>
          <w:sz w:val="22"/>
        </w:rPr>
        <w:t xml:space="preserve">качественно </w:t>
      </w:r>
      <w:r w:rsidR="00683DC8" w:rsidRPr="00762920">
        <w:rPr>
          <w:rFonts w:cs="Times New Roman"/>
          <w:sz w:val="22"/>
        </w:rPr>
        <w:t xml:space="preserve">работать </w:t>
      </w:r>
      <w:r w:rsidR="00AA0F2A" w:rsidRPr="00762920">
        <w:rPr>
          <w:rFonts w:cs="Times New Roman"/>
          <w:sz w:val="22"/>
        </w:rPr>
        <w:t xml:space="preserve">в учебном заведении, </w:t>
      </w:r>
      <w:r w:rsidR="00683DC8" w:rsidRPr="00762920">
        <w:rPr>
          <w:rFonts w:cs="Times New Roman"/>
          <w:sz w:val="22"/>
        </w:rPr>
        <w:t>театр</w:t>
      </w:r>
      <w:r w:rsidR="009A30D1" w:rsidRPr="00762920">
        <w:rPr>
          <w:rFonts w:cs="Times New Roman"/>
          <w:sz w:val="22"/>
        </w:rPr>
        <w:t>е</w:t>
      </w:r>
      <w:r w:rsidR="00016CC4" w:rsidRPr="00762920">
        <w:rPr>
          <w:rFonts w:cs="Times New Roman"/>
          <w:sz w:val="22"/>
        </w:rPr>
        <w:t>,</w:t>
      </w:r>
      <w:r w:rsidR="009A30D1" w:rsidRPr="00762920">
        <w:rPr>
          <w:rFonts w:cs="Times New Roman"/>
          <w:sz w:val="22"/>
        </w:rPr>
        <w:t xml:space="preserve"> который</w:t>
      </w:r>
      <w:r w:rsidR="00016CC4" w:rsidRPr="00762920">
        <w:rPr>
          <w:rFonts w:cs="Times New Roman"/>
          <w:sz w:val="22"/>
        </w:rPr>
        <w:t xml:space="preserve"> должен знать специфику и овладеть умением аккомпанировать как солисту, вокальному коллективу, собственному пению, так и танцевальному</w:t>
      </w:r>
      <w:r w:rsidR="00AA0F2A" w:rsidRPr="00762920">
        <w:rPr>
          <w:rFonts w:cs="Times New Roman"/>
          <w:sz w:val="22"/>
        </w:rPr>
        <w:t xml:space="preserve"> или инструментальному </w:t>
      </w:r>
      <w:r w:rsidR="00016CC4" w:rsidRPr="00762920">
        <w:rPr>
          <w:rFonts w:cs="Times New Roman"/>
          <w:sz w:val="22"/>
        </w:rPr>
        <w:t xml:space="preserve"> коллективу.</w:t>
      </w:r>
      <w:r w:rsidR="0018216B" w:rsidRPr="00762920">
        <w:rPr>
          <w:rFonts w:cs="Times New Roman"/>
          <w:sz w:val="22"/>
        </w:rPr>
        <w:t xml:space="preserve"> </w:t>
      </w:r>
      <w:r w:rsidR="00222336">
        <w:rPr>
          <w:rFonts w:cs="Times New Roman"/>
          <w:sz w:val="22"/>
        </w:rPr>
        <w:t>Говоря иначе – воспитать музыканта-универсала.</w:t>
      </w:r>
    </w:p>
    <w:p w:rsidR="00ED0590" w:rsidRPr="00762920" w:rsidRDefault="0018216B" w:rsidP="009A0E8C">
      <w:pPr>
        <w:spacing w:after="0" w:line="276" w:lineRule="auto"/>
        <w:ind w:firstLine="709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 xml:space="preserve">В комплексе дисциплин профессиональной подготовки студентов среднего и высшего профессионального музыкального образования особое место занимает «Концертмейстерский класс». Эта дисциплина является  </w:t>
      </w:r>
      <w:r w:rsidR="00D76577" w:rsidRPr="00762920">
        <w:rPr>
          <w:rFonts w:cs="Times New Roman"/>
          <w:sz w:val="22"/>
        </w:rPr>
        <w:t>обязательн</w:t>
      </w:r>
      <w:r w:rsidRPr="00762920">
        <w:rPr>
          <w:rFonts w:cs="Times New Roman"/>
          <w:sz w:val="22"/>
        </w:rPr>
        <w:t>ой</w:t>
      </w:r>
      <w:r w:rsidR="00D76577" w:rsidRPr="00762920">
        <w:rPr>
          <w:rFonts w:cs="Times New Roman"/>
          <w:sz w:val="22"/>
        </w:rPr>
        <w:t xml:space="preserve"> на всех этапах обучения</w:t>
      </w:r>
      <w:r w:rsidRPr="00762920">
        <w:rPr>
          <w:rFonts w:cs="Times New Roman"/>
          <w:sz w:val="22"/>
        </w:rPr>
        <w:t xml:space="preserve"> пианистов. Она</w:t>
      </w:r>
      <w:r w:rsidR="00D76577" w:rsidRPr="00762920">
        <w:rPr>
          <w:rFonts w:cs="Times New Roman"/>
          <w:sz w:val="22"/>
        </w:rPr>
        <w:t xml:space="preserve"> призвана </w:t>
      </w:r>
      <w:r w:rsidRPr="00762920">
        <w:rPr>
          <w:rFonts w:cs="Times New Roman"/>
          <w:sz w:val="22"/>
        </w:rPr>
        <w:t>сформировать</w:t>
      </w:r>
      <w:r w:rsidR="00D76577" w:rsidRPr="00762920">
        <w:rPr>
          <w:rFonts w:cs="Times New Roman"/>
          <w:sz w:val="22"/>
        </w:rPr>
        <w:t xml:space="preserve"> </w:t>
      </w:r>
      <w:r w:rsidRPr="00762920">
        <w:rPr>
          <w:rFonts w:cs="Times New Roman"/>
          <w:sz w:val="22"/>
        </w:rPr>
        <w:t>у</w:t>
      </w:r>
      <w:r w:rsidR="00D76577" w:rsidRPr="00762920">
        <w:rPr>
          <w:rFonts w:cs="Times New Roman"/>
          <w:sz w:val="22"/>
        </w:rPr>
        <w:t xml:space="preserve"> студент</w:t>
      </w:r>
      <w:r w:rsidRPr="00762920">
        <w:rPr>
          <w:rFonts w:cs="Times New Roman"/>
          <w:sz w:val="22"/>
        </w:rPr>
        <w:t>ов</w:t>
      </w:r>
      <w:r w:rsidR="00D76577" w:rsidRPr="00762920">
        <w:rPr>
          <w:rFonts w:cs="Times New Roman"/>
          <w:sz w:val="22"/>
        </w:rPr>
        <w:t xml:space="preserve"> </w:t>
      </w:r>
      <w:r w:rsidR="009A30D1" w:rsidRPr="00762920">
        <w:rPr>
          <w:rFonts w:cs="Times New Roman"/>
          <w:sz w:val="22"/>
        </w:rPr>
        <w:t>профессиональные</w:t>
      </w:r>
      <w:r w:rsidR="00D76577" w:rsidRPr="00762920">
        <w:rPr>
          <w:rFonts w:cs="Times New Roman"/>
          <w:sz w:val="22"/>
        </w:rPr>
        <w:t xml:space="preserve"> умения и навыки, необходимые для дальнейшей работы концертмейстером</w:t>
      </w:r>
      <w:r w:rsidR="000937F7" w:rsidRPr="00762920">
        <w:rPr>
          <w:rFonts w:cs="Times New Roman"/>
          <w:sz w:val="22"/>
        </w:rPr>
        <w:t>.</w:t>
      </w:r>
      <w:r w:rsidRPr="00762920">
        <w:rPr>
          <w:rFonts w:cs="Times New Roman"/>
          <w:sz w:val="22"/>
        </w:rPr>
        <w:t xml:space="preserve"> Ее содержательное наполнение является итогом многолетней профессиональной </w:t>
      </w:r>
      <w:r w:rsidRPr="00762920">
        <w:rPr>
          <w:rFonts w:cs="Times New Roman"/>
          <w:sz w:val="22"/>
        </w:rPr>
        <w:lastRenderedPageBreak/>
        <w:t>деятельности ведущих пе</w:t>
      </w:r>
      <w:r w:rsidR="00A64C3A" w:rsidRPr="00762920">
        <w:rPr>
          <w:rFonts w:cs="Times New Roman"/>
          <w:sz w:val="22"/>
        </w:rPr>
        <w:t>да</w:t>
      </w:r>
      <w:r w:rsidRPr="00762920">
        <w:rPr>
          <w:rFonts w:cs="Times New Roman"/>
          <w:sz w:val="22"/>
        </w:rPr>
        <w:t>гогов-музыкан</w:t>
      </w:r>
      <w:r w:rsidR="00F003FD" w:rsidRPr="00762920">
        <w:rPr>
          <w:rFonts w:cs="Times New Roman"/>
          <w:sz w:val="22"/>
        </w:rPr>
        <w:t>т</w:t>
      </w:r>
      <w:r w:rsidRPr="00762920">
        <w:rPr>
          <w:rFonts w:cs="Times New Roman"/>
          <w:sz w:val="22"/>
        </w:rPr>
        <w:t>ов</w:t>
      </w:r>
      <w:r w:rsidR="00A64C3A" w:rsidRPr="00762920">
        <w:rPr>
          <w:rFonts w:cs="Times New Roman"/>
          <w:sz w:val="22"/>
        </w:rPr>
        <w:t>, и</w:t>
      </w:r>
      <w:r w:rsidRPr="00762920">
        <w:rPr>
          <w:rFonts w:cs="Times New Roman"/>
          <w:sz w:val="22"/>
        </w:rPr>
        <w:t>сп</w:t>
      </w:r>
      <w:r w:rsidR="00A64C3A" w:rsidRPr="00762920">
        <w:rPr>
          <w:rFonts w:cs="Times New Roman"/>
          <w:sz w:val="22"/>
        </w:rPr>
        <w:t>олнителей</w:t>
      </w:r>
      <w:r w:rsidR="00F003FD" w:rsidRPr="00762920">
        <w:rPr>
          <w:rFonts w:cs="Times New Roman"/>
          <w:sz w:val="22"/>
        </w:rPr>
        <w:t>, ученых</w:t>
      </w:r>
      <w:r w:rsidR="00A64C3A" w:rsidRPr="00762920">
        <w:rPr>
          <w:rFonts w:cs="Times New Roman"/>
          <w:sz w:val="22"/>
        </w:rPr>
        <w:t>. Методологической основой обозначенной дисциплины явились теоретико-</w:t>
      </w:r>
      <w:r w:rsidR="00DC3223" w:rsidRPr="00762920">
        <w:rPr>
          <w:rFonts w:cs="Times New Roman"/>
          <w:sz w:val="22"/>
        </w:rPr>
        <w:t>методические труды</w:t>
      </w:r>
      <w:r w:rsidR="00991686" w:rsidRPr="00762920">
        <w:rPr>
          <w:rFonts w:cs="Times New Roman"/>
          <w:sz w:val="22"/>
        </w:rPr>
        <w:t xml:space="preserve"> в области музыкально</w:t>
      </w:r>
      <w:r w:rsidR="009A30D1" w:rsidRPr="00762920">
        <w:rPr>
          <w:rFonts w:cs="Times New Roman"/>
          <w:sz w:val="22"/>
        </w:rPr>
        <w:t>й</w:t>
      </w:r>
      <w:r w:rsidR="00A64C3A" w:rsidRPr="00762920">
        <w:rPr>
          <w:rFonts w:cs="Times New Roman"/>
          <w:sz w:val="22"/>
        </w:rPr>
        <w:t xml:space="preserve"> педагогики. Среди них работы</w:t>
      </w:r>
      <w:r w:rsidR="00991686" w:rsidRPr="00762920">
        <w:rPr>
          <w:rFonts w:cs="Times New Roman"/>
          <w:sz w:val="22"/>
        </w:rPr>
        <w:t xml:space="preserve"> Н.</w:t>
      </w:r>
      <w:r w:rsidR="00F003FD" w:rsidRPr="00762920">
        <w:rPr>
          <w:rFonts w:cs="Times New Roman"/>
          <w:sz w:val="22"/>
        </w:rPr>
        <w:t xml:space="preserve">А. </w:t>
      </w:r>
      <w:r w:rsidR="00991686" w:rsidRPr="00762920">
        <w:rPr>
          <w:rFonts w:cs="Times New Roman"/>
          <w:sz w:val="22"/>
        </w:rPr>
        <w:t>Крючков</w:t>
      </w:r>
      <w:r w:rsidR="00A64C3A" w:rsidRPr="00762920">
        <w:rPr>
          <w:rFonts w:cs="Times New Roman"/>
          <w:sz w:val="22"/>
        </w:rPr>
        <w:t>а</w:t>
      </w:r>
      <w:r w:rsidR="00991686" w:rsidRPr="00762920">
        <w:rPr>
          <w:rFonts w:cs="Times New Roman"/>
          <w:sz w:val="22"/>
        </w:rPr>
        <w:t xml:space="preserve"> «Искусство аккомпанемента как предмет обучения», А.</w:t>
      </w:r>
      <w:r w:rsidR="00F003FD" w:rsidRPr="00762920">
        <w:rPr>
          <w:rFonts w:cs="Times New Roman"/>
          <w:sz w:val="22"/>
        </w:rPr>
        <w:t xml:space="preserve">А. </w:t>
      </w:r>
      <w:r w:rsidR="00991686" w:rsidRPr="00762920">
        <w:rPr>
          <w:rFonts w:cs="Times New Roman"/>
          <w:sz w:val="22"/>
        </w:rPr>
        <w:t>Люблинск</w:t>
      </w:r>
      <w:r w:rsidR="00A64C3A" w:rsidRPr="00762920">
        <w:rPr>
          <w:rFonts w:cs="Times New Roman"/>
          <w:sz w:val="22"/>
        </w:rPr>
        <w:t>ого</w:t>
      </w:r>
      <w:r w:rsidR="00991686" w:rsidRPr="00762920">
        <w:rPr>
          <w:rFonts w:cs="Times New Roman"/>
          <w:sz w:val="22"/>
        </w:rPr>
        <w:t xml:space="preserve"> «Теория и практика аккомпанемента», Е.</w:t>
      </w:r>
      <w:r w:rsidR="00F003FD" w:rsidRPr="00762920">
        <w:rPr>
          <w:rFonts w:cs="Times New Roman"/>
          <w:sz w:val="22"/>
        </w:rPr>
        <w:t xml:space="preserve">М. </w:t>
      </w:r>
      <w:r w:rsidR="00991686" w:rsidRPr="00762920">
        <w:rPr>
          <w:rFonts w:cs="Times New Roman"/>
          <w:sz w:val="22"/>
        </w:rPr>
        <w:t>Шендерович</w:t>
      </w:r>
      <w:r w:rsidR="00F003FD" w:rsidRPr="00762920">
        <w:rPr>
          <w:rFonts w:cs="Times New Roman"/>
          <w:sz w:val="22"/>
        </w:rPr>
        <w:t>а</w:t>
      </w:r>
      <w:r w:rsidR="00991686" w:rsidRPr="00762920">
        <w:rPr>
          <w:rFonts w:cs="Times New Roman"/>
          <w:sz w:val="22"/>
        </w:rPr>
        <w:t xml:space="preserve"> «Концертмейстерская подготовка пианистов» и др</w:t>
      </w:r>
      <w:r w:rsidR="008C4C10" w:rsidRPr="00762920">
        <w:rPr>
          <w:rFonts w:cs="Times New Roman"/>
          <w:sz w:val="22"/>
        </w:rPr>
        <w:t xml:space="preserve">. </w:t>
      </w:r>
      <w:r w:rsidR="00A64C3A" w:rsidRPr="00762920">
        <w:rPr>
          <w:rFonts w:cs="Times New Roman"/>
          <w:sz w:val="22"/>
        </w:rPr>
        <w:t>В ряду</w:t>
      </w:r>
      <w:r w:rsidR="00ED0590" w:rsidRPr="00762920">
        <w:rPr>
          <w:rFonts w:cs="Times New Roman"/>
          <w:sz w:val="22"/>
        </w:rPr>
        <w:t xml:space="preserve"> </w:t>
      </w:r>
      <w:r w:rsidR="00534872" w:rsidRPr="00762920">
        <w:rPr>
          <w:rFonts w:cs="Times New Roman"/>
          <w:sz w:val="22"/>
        </w:rPr>
        <w:t>фундаментальных</w:t>
      </w:r>
      <w:r w:rsidR="00ED0590" w:rsidRPr="00762920">
        <w:rPr>
          <w:rFonts w:cs="Times New Roman"/>
          <w:sz w:val="22"/>
        </w:rPr>
        <w:t xml:space="preserve"> трудов последн</w:t>
      </w:r>
      <w:r w:rsidR="0061311B" w:rsidRPr="00762920">
        <w:rPr>
          <w:rFonts w:cs="Times New Roman"/>
          <w:sz w:val="22"/>
        </w:rPr>
        <w:t>их</w:t>
      </w:r>
      <w:r w:rsidR="00ED0590" w:rsidRPr="00762920">
        <w:rPr>
          <w:rFonts w:cs="Times New Roman"/>
          <w:sz w:val="22"/>
        </w:rPr>
        <w:t xml:space="preserve"> десятилети</w:t>
      </w:r>
      <w:r w:rsidR="0061311B" w:rsidRPr="00762920">
        <w:rPr>
          <w:rFonts w:cs="Times New Roman"/>
          <w:sz w:val="22"/>
        </w:rPr>
        <w:t>й</w:t>
      </w:r>
      <w:r w:rsidR="00ED0590" w:rsidRPr="00762920">
        <w:rPr>
          <w:rFonts w:cs="Times New Roman"/>
          <w:sz w:val="22"/>
        </w:rPr>
        <w:t xml:space="preserve"> следует выделить работы</w:t>
      </w:r>
      <w:r w:rsidR="0061311B" w:rsidRPr="00762920">
        <w:rPr>
          <w:rFonts w:cs="Times New Roman"/>
          <w:sz w:val="22"/>
        </w:rPr>
        <w:t xml:space="preserve"> </w:t>
      </w:r>
      <w:r w:rsidR="00ED0590" w:rsidRPr="00762920">
        <w:rPr>
          <w:rFonts w:cs="Times New Roman"/>
          <w:sz w:val="22"/>
        </w:rPr>
        <w:t xml:space="preserve"> </w:t>
      </w:r>
      <w:r w:rsidR="00EF03B9" w:rsidRPr="00762920">
        <w:rPr>
          <w:rFonts w:cs="Times New Roman"/>
          <w:sz w:val="22"/>
        </w:rPr>
        <w:t>И.Э. Мосин</w:t>
      </w:r>
      <w:r w:rsidR="00A64C3A" w:rsidRPr="00762920">
        <w:rPr>
          <w:rFonts w:cs="Times New Roman"/>
          <w:sz w:val="22"/>
        </w:rPr>
        <w:t>а</w:t>
      </w:r>
      <w:r w:rsidR="00EF03B9" w:rsidRPr="00762920">
        <w:rPr>
          <w:rFonts w:cs="Times New Roman"/>
          <w:sz w:val="22"/>
        </w:rPr>
        <w:t xml:space="preserve"> </w:t>
      </w:r>
      <w:r w:rsidR="00F003FD" w:rsidRPr="00762920">
        <w:rPr>
          <w:rFonts w:cs="Times New Roman"/>
          <w:sz w:val="22"/>
        </w:rPr>
        <w:t>«</w:t>
      </w:r>
      <w:r w:rsidR="00EF03B9" w:rsidRPr="00762920">
        <w:rPr>
          <w:rFonts w:cs="Times New Roman"/>
          <w:sz w:val="22"/>
        </w:rPr>
        <w:t>Творческая работа в концертмейстерском классе</w:t>
      </w:r>
      <w:r w:rsidR="00F003FD" w:rsidRPr="00762920">
        <w:rPr>
          <w:rFonts w:cs="Times New Roman"/>
          <w:sz w:val="22"/>
        </w:rPr>
        <w:t xml:space="preserve">»,  В.В. </w:t>
      </w:r>
      <w:r w:rsidR="00ED0590" w:rsidRPr="00762920">
        <w:rPr>
          <w:rFonts w:cs="Times New Roman"/>
          <w:sz w:val="22"/>
        </w:rPr>
        <w:t xml:space="preserve">Калицкого </w:t>
      </w:r>
      <w:r w:rsidR="00F003FD" w:rsidRPr="00762920">
        <w:rPr>
          <w:rFonts w:cs="Times New Roman"/>
          <w:sz w:val="22"/>
        </w:rPr>
        <w:t>«</w:t>
      </w:r>
      <w:r w:rsidR="00ED0590" w:rsidRPr="00762920">
        <w:rPr>
          <w:rFonts w:cs="Times New Roman"/>
          <w:sz w:val="22"/>
        </w:rPr>
        <w:t>История, теория и методологи</w:t>
      </w:r>
      <w:r w:rsidR="00F003FD" w:rsidRPr="00762920">
        <w:rPr>
          <w:rFonts w:cs="Times New Roman"/>
          <w:sz w:val="22"/>
        </w:rPr>
        <w:t>я концертмейстерского искусства»</w:t>
      </w:r>
      <w:r w:rsidR="0061311B" w:rsidRPr="00762920">
        <w:rPr>
          <w:rFonts w:cs="Times New Roman"/>
          <w:sz w:val="22"/>
        </w:rPr>
        <w:t xml:space="preserve"> Е.И. Кубанцевой «Концертмейстерский класс»</w:t>
      </w:r>
      <w:r w:rsidR="00622A8A" w:rsidRPr="00762920">
        <w:rPr>
          <w:rFonts w:cs="Times New Roman"/>
          <w:sz w:val="22"/>
        </w:rPr>
        <w:t xml:space="preserve"> </w:t>
      </w:r>
      <w:r w:rsidR="00F003FD" w:rsidRPr="00762920">
        <w:rPr>
          <w:rFonts w:cs="Times New Roman"/>
          <w:sz w:val="22"/>
        </w:rPr>
        <w:t>и др. Они представляют собой</w:t>
      </w:r>
      <w:r w:rsidR="00B013C9" w:rsidRPr="00762920">
        <w:rPr>
          <w:rFonts w:cs="Times New Roman"/>
          <w:sz w:val="22"/>
        </w:rPr>
        <w:t xml:space="preserve"> сформулированные теоретические положения, касающиеся подготовки студентов к концертмейстерской деятельности, содержат</w:t>
      </w:r>
      <w:r w:rsidR="00F003FD" w:rsidRPr="00762920">
        <w:rPr>
          <w:rFonts w:cs="Times New Roman"/>
          <w:sz w:val="22"/>
        </w:rPr>
        <w:t xml:space="preserve"> обобщение </w:t>
      </w:r>
      <w:r w:rsidR="001735DB" w:rsidRPr="00762920">
        <w:rPr>
          <w:rFonts w:cs="Times New Roman"/>
          <w:sz w:val="22"/>
        </w:rPr>
        <w:t xml:space="preserve">отечественного </w:t>
      </w:r>
      <w:r w:rsidR="00F003FD" w:rsidRPr="00762920">
        <w:rPr>
          <w:rFonts w:cs="Times New Roman"/>
          <w:sz w:val="22"/>
        </w:rPr>
        <w:t>опыта музыкального исполнительства в области</w:t>
      </w:r>
      <w:r w:rsidR="0061311B" w:rsidRPr="00762920">
        <w:rPr>
          <w:rFonts w:cs="Times New Roman"/>
          <w:sz w:val="22"/>
        </w:rPr>
        <w:t xml:space="preserve"> концертмейстерского искусства</w:t>
      </w:r>
      <w:r w:rsidR="00F003FD" w:rsidRPr="00762920">
        <w:rPr>
          <w:rFonts w:cs="Times New Roman"/>
          <w:sz w:val="22"/>
        </w:rPr>
        <w:t>, а также собственно</w:t>
      </w:r>
      <w:r w:rsidR="00B013C9" w:rsidRPr="00762920">
        <w:rPr>
          <w:rFonts w:cs="Times New Roman"/>
          <w:sz w:val="22"/>
        </w:rPr>
        <w:t>го</w:t>
      </w:r>
      <w:r w:rsidR="00F003FD" w:rsidRPr="00762920">
        <w:rPr>
          <w:rFonts w:cs="Times New Roman"/>
          <w:sz w:val="22"/>
        </w:rPr>
        <w:t xml:space="preserve"> пр</w:t>
      </w:r>
      <w:r w:rsidR="0061311B" w:rsidRPr="00762920">
        <w:rPr>
          <w:rFonts w:cs="Times New Roman"/>
          <w:sz w:val="22"/>
        </w:rPr>
        <w:t>актического</w:t>
      </w:r>
      <w:r w:rsidR="001735DB" w:rsidRPr="00762920">
        <w:rPr>
          <w:rFonts w:cs="Times New Roman"/>
          <w:sz w:val="22"/>
        </w:rPr>
        <w:t xml:space="preserve"> </w:t>
      </w:r>
      <w:r w:rsidR="00B013C9" w:rsidRPr="00762920">
        <w:rPr>
          <w:rFonts w:cs="Times New Roman"/>
          <w:sz w:val="22"/>
        </w:rPr>
        <w:t xml:space="preserve">опыта </w:t>
      </w:r>
      <w:r w:rsidR="001735DB" w:rsidRPr="00762920">
        <w:rPr>
          <w:rFonts w:cs="Times New Roman"/>
          <w:sz w:val="22"/>
        </w:rPr>
        <w:t xml:space="preserve">авторов. Кроме того, во многих трудах представлен анализ отдельных музыкальных произведений </w:t>
      </w:r>
      <w:r w:rsidR="00CE5B8A" w:rsidRPr="00762920">
        <w:rPr>
          <w:rFonts w:cs="Times New Roman"/>
          <w:sz w:val="22"/>
        </w:rPr>
        <w:t xml:space="preserve">в контексте </w:t>
      </w:r>
      <w:r w:rsidR="001735DB" w:rsidRPr="00762920">
        <w:rPr>
          <w:rFonts w:cs="Times New Roman"/>
          <w:sz w:val="22"/>
        </w:rPr>
        <w:t>его воплощения творческим союзом солиста и концертмейстера.</w:t>
      </w:r>
    </w:p>
    <w:p w:rsidR="009A0E8C" w:rsidRPr="00762920" w:rsidRDefault="006C48CE" w:rsidP="009A0E8C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>В научной литературе изучение деятельности концертмейстера освещается с позиций истории, психологии, педагогики и  методологии музыкально-исполнительского искусства.</w:t>
      </w:r>
    </w:p>
    <w:p w:rsidR="006C48CE" w:rsidRPr="00762920" w:rsidRDefault="003D6521" w:rsidP="009A0E8C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>В статье Т.А. Левашовой</w:t>
      </w:r>
      <w:r w:rsidR="00636EA2" w:rsidRPr="00762920">
        <w:rPr>
          <w:rFonts w:cs="Times New Roman"/>
          <w:sz w:val="22"/>
        </w:rPr>
        <w:t xml:space="preserve">  с целью формирования понятийного поля исследования а</w:t>
      </w:r>
      <w:r w:rsidR="00622A8A" w:rsidRPr="00762920">
        <w:rPr>
          <w:rFonts w:cs="Times New Roman"/>
          <w:sz w:val="22"/>
        </w:rPr>
        <w:t>нализируются подходы к определению и содержательному наполнению понятий «концертмейстер» и «аккомпаниатор», различию трактовок обозначенных понятий, их сущностным характеристикам</w:t>
      </w:r>
      <w:r w:rsidR="00636EA2" w:rsidRPr="00762920">
        <w:rPr>
          <w:rFonts w:cs="Times New Roman"/>
          <w:sz w:val="22"/>
        </w:rPr>
        <w:t xml:space="preserve"> [</w:t>
      </w:r>
      <w:r w:rsidR="00FD230C" w:rsidRPr="00762920">
        <w:rPr>
          <w:rFonts w:cs="Times New Roman"/>
          <w:sz w:val="22"/>
        </w:rPr>
        <w:t>4</w:t>
      </w:r>
      <w:r w:rsidR="00636EA2" w:rsidRPr="00762920">
        <w:rPr>
          <w:rFonts w:cs="Times New Roman"/>
          <w:sz w:val="22"/>
        </w:rPr>
        <w:t>]</w:t>
      </w:r>
      <w:r w:rsidR="00622A8A" w:rsidRPr="00762920">
        <w:rPr>
          <w:rFonts w:cs="Times New Roman"/>
          <w:sz w:val="22"/>
        </w:rPr>
        <w:t>.</w:t>
      </w:r>
      <w:r w:rsidR="00636EA2" w:rsidRPr="00762920">
        <w:rPr>
          <w:rFonts w:cs="Times New Roman"/>
          <w:sz w:val="22"/>
        </w:rPr>
        <w:t xml:space="preserve"> </w:t>
      </w:r>
    </w:p>
    <w:p w:rsidR="006C48CE" w:rsidRPr="00762920" w:rsidRDefault="00636EA2" w:rsidP="009A0E8C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>Этому же аспекту посвящена статья В.В. Калицкого [</w:t>
      </w:r>
      <w:r w:rsidR="005D6002" w:rsidRPr="00762920">
        <w:rPr>
          <w:rFonts w:cs="Times New Roman"/>
          <w:sz w:val="22"/>
        </w:rPr>
        <w:t>3</w:t>
      </w:r>
      <w:r w:rsidRPr="00762920">
        <w:rPr>
          <w:rFonts w:cs="Times New Roman"/>
          <w:sz w:val="22"/>
        </w:rPr>
        <w:t>]. В речевом обиходе, а также педагогической литературе можно встретить синонимичное использование понятий «концертмейстер» и «аккомпаниатор». Исследователь доказывает и обосновывает  нетождественность терминов. В.В. Калицкий подчерк</w:t>
      </w:r>
      <w:r w:rsidR="00222336">
        <w:rPr>
          <w:rFonts w:cs="Times New Roman"/>
          <w:sz w:val="22"/>
        </w:rPr>
        <w:t>и</w:t>
      </w:r>
      <w:r w:rsidRPr="00762920">
        <w:rPr>
          <w:rFonts w:cs="Times New Roman"/>
          <w:sz w:val="22"/>
        </w:rPr>
        <w:t>вает, что</w:t>
      </w:r>
      <w:r w:rsidR="00222336">
        <w:rPr>
          <w:rFonts w:cs="Times New Roman"/>
          <w:sz w:val="22"/>
        </w:rPr>
        <w:t>,</w:t>
      </w:r>
      <w:r w:rsidRPr="00762920">
        <w:rPr>
          <w:rFonts w:cs="Times New Roman"/>
          <w:sz w:val="22"/>
        </w:rPr>
        <w:t xml:space="preserve"> </w:t>
      </w:r>
      <w:r w:rsidR="00222336" w:rsidRPr="00762920">
        <w:rPr>
          <w:rFonts w:cs="Times New Roman"/>
          <w:sz w:val="22"/>
        </w:rPr>
        <w:t>по сравнению с аккомпаниатором</w:t>
      </w:r>
      <w:r w:rsidR="00222336">
        <w:rPr>
          <w:rFonts w:cs="Times New Roman"/>
          <w:sz w:val="22"/>
        </w:rPr>
        <w:t>,</w:t>
      </w:r>
      <w:r w:rsidR="00222336" w:rsidRPr="00762920">
        <w:rPr>
          <w:rFonts w:cs="Times New Roman"/>
          <w:sz w:val="22"/>
        </w:rPr>
        <w:t xml:space="preserve"> </w:t>
      </w:r>
      <w:r w:rsidRPr="00762920">
        <w:rPr>
          <w:rFonts w:cs="Times New Roman"/>
          <w:sz w:val="22"/>
        </w:rPr>
        <w:t>концертмейстер – это более широкое, многосоставное и многофукциональное понятие. Результатом его исследования явился фундаментальный труд, о котором упоминалось выше</w:t>
      </w:r>
      <w:r w:rsidR="003622F3" w:rsidRPr="00762920">
        <w:rPr>
          <w:rFonts w:cs="Times New Roman"/>
          <w:sz w:val="22"/>
        </w:rPr>
        <w:t xml:space="preserve">. </w:t>
      </w:r>
    </w:p>
    <w:p w:rsidR="003D6521" w:rsidRPr="00762920" w:rsidRDefault="003622F3" w:rsidP="009A0E8C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>В.Д. Калинина исследует работу концертмейстера с различными типами солистов  и выявляет специфические особенности концертмейстерской деятельности</w:t>
      </w:r>
      <w:r w:rsidR="00A314A6" w:rsidRPr="00762920">
        <w:rPr>
          <w:rFonts w:cs="Times New Roman"/>
          <w:sz w:val="22"/>
        </w:rPr>
        <w:t xml:space="preserve"> в сотворчестве</w:t>
      </w:r>
      <w:r w:rsidRPr="00762920">
        <w:rPr>
          <w:rFonts w:cs="Times New Roman"/>
          <w:sz w:val="22"/>
        </w:rPr>
        <w:t xml:space="preserve"> с </w:t>
      </w:r>
      <w:r w:rsidR="00A314A6" w:rsidRPr="00762920">
        <w:rPr>
          <w:rFonts w:cs="Times New Roman"/>
          <w:sz w:val="22"/>
        </w:rPr>
        <w:t xml:space="preserve">представителями </w:t>
      </w:r>
      <w:r w:rsidRPr="00762920">
        <w:rPr>
          <w:rFonts w:cs="Times New Roman"/>
          <w:sz w:val="22"/>
        </w:rPr>
        <w:t>различны</w:t>
      </w:r>
      <w:r w:rsidR="00A314A6" w:rsidRPr="00762920">
        <w:rPr>
          <w:rFonts w:cs="Times New Roman"/>
          <w:sz w:val="22"/>
        </w:rPr>
        <w:t>х</w:t>
      </w:r>
      <w:r w:rsidRPr="00762920">
        <w:rPr>
          <w:rFonts w:cs="Times New Roman"/>
          <w:sz w:val="22"/>
        </w:rPr>
        <w:t xml:space="preserve"> исполнительски</w:t>
      </w:r>
      <w:r w:rsidR="00A314A6" w:rsidRPr="00762920">
        <w:rPr>
          <w:rFonts w:cs="Times New Roman"/>
          <w:sz w:val="22"/>
        </w:rPr>
        <w:t xml:space="preserve">х </w:t>
      </w:r>
      <w:r w:rsidRPr="00762920">
        <w:rPr>
          <w:rFonts w:cs="Times New Roman"/>
          <w:sz w:val="22"/>
        </w:rPr>
        <w:t>специальност</w:t>
      </w:r>
      <w:r w:rsidR="00A314A6" w:rsidRPr="00762920">
        <w:rPr>
          <w:rFonts w:cs="Times New Roman"/>
          <w:sz w:val="22"/>
        </w:rPr>
        <w:t>ей</w:t>
      </w:r>
      <w:r w:rsidRPr="00762920">
        <w:rPr>
          <w:rFonts w:cs="Times New Roman"/>
          <w:sz w:val="22"/>
        </w:rPr>
        <w:t xml:space="preserve"> и творчески</w:t>
      </w:r>
      <w:r w:rsidR="00A314A6" w:rsidRPr="00762920">
        <w:rPr>
          <w:rFonts w:cs="Times New Roman"/>
          <w:sz w:val="22"/>
        </w:rPr>
        <w:t>х</w:t>
      </w:r>
      <w:r w:rsidRPr="00762920">
        <w:rPr>
          <w:rFonts w:cs="Times New Roman"/>
          <w:sz w:val="22"/>
        </w:rPr>
        <w:t xml:space="preserve"> коллектив</w:t>
      </w:r>
      <w:r w:rsidR="00A314A6" w:rsidRPr="00762920">
        <w:rPr>
          <w:rFonts w:cs="Times New Roman"/>
          <w:sz w:val="22"/>
        </w:rPr>
        <w:t>ов</w:t>
      </w:r>
      <w:r w:rsidRPr="00762920">
        <w:rPr>
          <w:rFonts w:cs="Times New Roman"/>
          <w:sz w:val="22"/>
        </w:rPr>
        <w:t xml:space="preserve"> [</w:t>
      </w:r>
      <w:r w:rsidR="00FD230C" w:rsidRPr="00762920">
        <w:rPr>
          <w:rFonts w:cs="Times New Roman"/>
          <w:sz w:val="22"/>
        </w:rPr>
        <w:t>2</w:t>
      </w:r>
      <w:r w:rsidRPr="00762920">
        <w:rPr>
          <w:rFonts w:cs="Times New Roman"/>
          <w:sz w:val="22"/>
        </w:rPr>
        <w:t>].</w:t>
      </w:r>
    </w:p>
    <w:p w:rsidR="006C48CE" w:rsidRPr="00762920" w:rsidRDefault="001B381B" w:rsidP="009A0E8C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 xml:space="preserve">Т.Н. </w:t>
      </w:r>
      <w:r w:rsidR="0095144B" w:rsidRPr="00762920">
        <w:rPr>
          <w:rFonts w:cs="Times New Roman"/>
          <w:sz w:val="22"/>
        </w:rPr>
        <w:t xml:space="preserve">Язвинская </w:t>
      </w:r>
      <w:r w:rsidRPr="00762920">
        <w:rPr>
          <w:rFonts w:cs="Times New Roman"/>
          <w:sz w:val="22"/>
        </w:rPr>
        <w:t>рассматривает</w:t>
      </w:r>
      <w:r w:rsidR="0095144B" w:rsidRPr="00762920">
        <w:rPr>
          <w:rFonts w:cs="Times New Roman"/>
          <w:sz w:val="22"/>
        </w:rPr>
        <w:t xml:space="preserve"> работу </w:t>
      </w:r>
      <w:r w:rsidR="005B71CA" w:rsidRPr="00762920">
        <w:rPr>
          <w:rFonts w:cs="Times New Roman"/>
          <w:sz w:val="22"/>
        </w:rPr>
        <w:t>концертмей</w:t>
      </w:r>
      <w:r w:rsidR="0095144B" w:rsidRPr="00762920">
        <w:rPr>
          <w:rFonts w:cs="Times New Roman"/>
          <w:sz w:val="22"/>
        </w:rPr>
        <w:t>с</w:t>
      </w:r>
      <w:r w:rsidR="005B71CA" w:rsidRPr="00762920">
        <w:rPr>
          <w:rFonts w:cs="Times New Roman"/>
          <w:sz w:val="22"/>
        </w:rPr>
        <w:t>тера</w:t>
      </w:r>
      <w:r w:rsidR="0095144B" w:rsidRPr="00762920">
        <w:rPr>
          <w:rFonts w:cs="Times New Roman"/>
          <w:sz w:val="22"/>
        </w:rPr>
        <w:t xml:space="preserve"> </w:t>
      </w:r>
      <w:r w:rsidRPr="00762920">
        <w:rPr>
          <w:rFonts w:cs="Times New Roman"/>
          <w:sz w:val="22"/>
        </w:rPr>
        <w:t xml:space="preserve">с </w:t>
      </w:r>
      <w:r w:rsidR="0095144B" w:rsidRPr="00762920">
        <w:rPr>
          <w:rFonts w:cs="Times New Roman"/>
          <w:sz w:val="22"/>
        </w:rPr>
        <w:t>начинающими солистами в у</w:t>
      </w:r>
      <w:r w:rsidRPr="00762920">
        <w:rPr>
          <w:rFonts w:cs="Times New Roman"/>
          <w:sz w:val="22"/>
        </w:rPr>
        <w:t>с</w:t>
      </w:r>
      <w:r w:rsidR="0095144B" w:rsidRPr="00762920">
        <w:rPr>
          <w:rFonts w:cs="Times New Roman"/>
          <w:sz w:val="22"/>
        </w:rPr>
        <w:t xml:space="preserve">ловиях </w:t>
      </w:r>
      <w:r w:rsidRPr="00762920">
        <w:rPr>
          <w:rFonts w:cs="Times New Roman"/>
          <w:sz w:val="22"/>
        </w:rPr>
        <w:t>детских</w:t>
      </w:r>
      <w:r w:rsidR="0095144B" w:rsidRPr="00762920">
        <w:rPr>
          <w:rFonts w:cs="Times New Roman"/>
          <w:sz w:val="22"/>
        </w:rPr>
        <w:t xml:space="preserve"> музыкальных школ</w:t>
      </w:r>
      <w:r w:rsidRPr="00762920">
        <w:rPr>
          <w:rFonts w:cs="Times New Roman"/>
          <w:sz w:val="22"/>
        </w:rPr>
        <w:t>.</w:t>
      </w:r>
      <w:r w:rsidR="009D4D0C" w:rsidRPr="00762920">
        <w:rPr>
          <w:rFonts w:cs="Times New Roman"/>
          <w:sz w:val="22"/>
        </w:rPr>
        <w:t xml:space="preserve"> </w:t>
      </w:r>
      <w:r w:rsidRPr="00762920">
        <w:rPr>
          <w:rFonts w:cs="Times New Roman"/>
          <w:sz w:val="22"/>
        </w:rPr>
        <w:t>Предметом</w:t>
      </w:r>
      <w:r w:rsidR="009D4D0C" w:rsidRPr="00762920">
        <w:rPr>
          <w:rFonts w:cs="Times New Roman"/>
          <w:sz w:val="22"/>
        </w:rPr>
        <w:t xml:space="preserve"> исследования </w:t>
      </w:r>
      <w:r w:rsidR="005B71CA" w:rsidRPr="00762920">
        <w:rPr>
          <w:rFonts w:cs="Times New Roman"/>
          <w:sz w:val="22"/>
        </w:rPr>
        <w:t>автора является профессиональное</w:t>
      </w:r>
      <w:r w:rsidR="009D4D0C" w:rsidRPr="00762920">
        <w:rPr>
          <w:rFonts w:cs="Times New Roman"/>
          <w:sz w:val="22"/>
        </w:rPr>
        <w:t xml:space="preserve"> </w:t>
      </w:r>
      <w:r w:rsidR="005B71CA" w:rsidRPr="00762920">
        <w:rPr>
          <w:rFonts w:cs="Times New Roman"/>
          <w:sz w:val="22"/>
        </w:rPr>
        <w:t xml:space="preserve">становление учащихся </w:t>
      </w:r>
      <w:r w:rsidRPr="00762920">
        <w:rPr>
          <w:rFonts w:cs="Times New Roman"/>
          <w:sz w:val="22"/>
        </w:rPr>
        <w:t>и роль концертмейстера в этом процессе.</w:t>
      </w:r>
      <w:r w:rsidR="00DC11D8" w:rsidRPr="00762920">
        <w:rPr>
          <w:rFonts w:cs="Times New Roman"/>
          <w:sz w:val="22"/>
        </w:rPr>
        <w:t xml:space="preserve"> Раскрывая многофункциональность деятельности концертмейстера, автор приходит к выводу</w:t>
      </w:r>
      <w:r w:rsidR="007E234C" w:rsidRPr="00762920">
        <w:rPr>
          <w:rFonts w:cs="Times New Roman"/>
          <w:sz w:val="22"/>
        </w:rPr>
        <w:t>, что комплекс его професс</w:t>
      </w:r>
      <w:r w:rsidR="009F5DE3" w:rsidRPr="00762920">
        <w:rPr>
          <w:rFonts w:cs="Times New Roman"/>
          <w:sz w:val="22"/>
        </w:rPr>
        <w:t>и</w:t>
      </w:r>
      <w:r w:rsidR="007E234C" w:rsidRPr="00762920">
        <w:rPr>
          <w:rFonts w:cs="Times New Roman"/>
          <w:sz w:val="22"/>
        </w:rPr>
        <w:t xml:space="preserve">ональных умений </w:t>
      </w:r>
      <w:r w:rsidR="009F5DE3" w:rsidRPr="00762920">
        <w:rPr>
          <w:rFonts w:cs="Times New Roman"/>
          <w:sz w:val="22"/>
        </w:rPr>
        <w:t xml:space="preserve">и </w:t>
      </w:r>
      <w:r w:rsidR="007E234C" w:rsidRPr="00762920">
        <w:rPr>
          <w:rFonts w:cs="Times New Roman"/>
          <w:sz w:val="22"/>
        </w:rPr>
        <w:t>психологических качеств существенным образом влияет на профессионально-личностное</w:t>
      </w:r>
      <w:r w:rsidR="009F5DE3" w:rsidRPr="00762920">
        <w:rPr>
          <w:rFonts w:cs="Times New Roman"/>
          <w:sz w:val="22"/>
        </w:rPr>
        <w:t xml:space="preserve"> становление солиста-ученика [</w:t>
      </w:r>
      <w:r w:rsidR="00FD230C" w:rsidRPr="00762920">
        <w:rPr>
          <w:rFonts w:cs="Times New Roman"/>
          <w:sz w:val="22"/>
        </w:rPr>
        <w:t>7</w:t>
      </w:r>
      <w:r w:rsidR="009F5DE3" w:rsidRPr="00762920">
        <w:rPr>
          <w:rFonts w:cs="Times New Roman"/>
          <w:sz w:val="22"/>
        </w:rPr>
        <w:t>].</w:t>
      </w:r>
    </w:p>
    <w:p w:rsidR="00B013C9" w:rsidRPr="00762920" w:rsidRDefault="00FE09CA" w:rsidP="00FD230C">
      <w:pPr>
        <w:spacing w:after="0" w:line="276" w:lineRule="auto"/>
        <w:ind w:firstLine="709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 xml:space="preserve"> </w:t>
      </w:r>
      <w:r w:rsidR="00A314A6" w:rsidRPr="00762920">
        <w:rPr>
          <w:rFonts w:cs="Times New Roman"/>
          <w:sz w:val="22"/>
        </w:rPr>
        <w:t>Анализ научной литературы показал, что</w:t>
      </w:r>
      <w:r w:rsidR="006C48CE" w:rsidRPr="00762920">
        <w:rPr>
          <w:rFonts w:cs="Times New Roman"/>
          <w:sz w:val="22"/>
        </w:rPr>
        <w:t xml:space="preserve"> в отечественной музыкальной педагогике накоплен и обобщен колоссальный практический опыт в области концертмейстерского искусства. </w:t>
      </w:r>
      <w:r w:rsidR="00A314A6" w:rsidRPr="00762920">
        <w:rPr>
          <w:rFonts w:cs="Times New Roman"/>
          <w:sz w:val="22"/>
        </w:rPr>
        <w:t xml:space="preserve"> </w:t>
      </w:r>
      <w:r w:rsidRPr="00762920">
        <w:rPr>
          <w:rFonts w:cs="Times New Roman"/>
          <w:sz w:val="22"/>
        </w:rPr>
        <w:t xml:space="preserve">Несмотря на широкий охват аспектов изучения деятельности концертмейстеров, проблема их профессиональной подготовки </w:t>
      </w:r>
      <w:r w:rsidR="00CE5B8A" w:rsidRPr="00762920">
        <w:rPr>
          <w:rFonts w:cs="Times New Roman"/>
          <w:sz w:val="22"/>
        </w:rPr>
        <w:t>остается</w:t>
      </w:r>
      <w:r w:rsidRPr="00762920">
        <w:rPr>
          <w:rFonts w:cs="Times New Roman"/>
          <w:sz w:val="22"/>
        </w:rPr>
        <w:t xml:space="preserve"> актуальной. Это связано с </w:t>
      </w:r>
      <w:r w:rsidR="00366704" w:rsidRPr="00762920">
        <w:rPr>
          <w:rFonts w:cs="Times New Roman"/>
          <w:sz w:val="22"/>
        </w:rPr>
        <w:t xml:space="preserve">исследованием </w:t>
      </w:r>
      <w:r w:rsidRPr="00762920">
        <w:rPr>
          <w:rFonts w:cs="Times New Roman"/>
          <w:sz w:val="22"/>
        </w:rPr>
        <w:t>особенност</w:t>
      </w:r>
      <w:r w:rsidR="00366704" w:rsidRPr="00762920">
        <w:rPr>
          <w:rFonts w:cs="Times New Roman"/>
          <w:sz w:val="22"/>
        </w:rPr>
        <w:t>ей</w:t>
      </w:r>
      <w:r w:rsidRPr="00762920">
        <w:rPr>
          <w:rFonts w:cs="Times New Roman"/>
          <w:sz w:val="22"/>
        </w:rPr>
        <w:t xml:space="preserve"> психологических взаимоотношений исполнителей, появлением новых произведений, написанных в современных техниках письма и требующих анализа их музыкально-выразительных средств, поиска интерпретаторских решений.</w:t>
      </w:r>
      <w:r w:rsidR="006C48CE" w:rsidRPr="00762920">
        <w:rPr>
          <w:rFonts w:cs="Times New Roman"/>
          <w:sz w:val="22"/>
        </w:rPr>
        <w:t xml:space="preserve"> Одновременно с этим продолжается поиск целесообразных педагогических инструментов, эффективных методик, способствующих повышению качества концертмейстерской подготовки пианистов в профессиональных учебных заведениях.</w:t>
      </w:r>
    </w:p>
    <w:p w:rsidR="00016CC4" w:rsidRPr="00762920" w:rsidRDefault="000E0477" w:rsidP="000E0477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>Кроме того, с</w:t>
      </w:r>
      <w:r w:rsidR="00D76577" w:rsidRPr="00762920">
        <w:rPr>
          <w:rFonts w:cs="Times New Roman"/>
          <w:sz w:val="22"/>
        </w:rPr>
        <w:t>ама модель подготовки концертмейстеров определенно требует изменений и дополнений</w:t>
      </w:r>
      <w:r w:rsidR="00016CC4" w:rsidRPr="00762920">
        <w:rPr>
          <w:rFonts w:cs="Times New Roman"/>
          <w:sz w:val="22"/>
        </w:rPr>
        <w:t>. Возникает проблема эффективного использования</w:t>
      </w:r>
      <w:r w:rsidR="00A87FF7" w:rsidRPr="00762920">
        <w:rPr>
          <w:rFonts w:cs="Times New Roman"/>
          <w:sz w:val="22"/>
        </w:rPr>
        <w:t xml:space="preserve"> новых подходов,</w:t>
      </w:r>
      <w:r w:rsidR="00016CC4" w:rsidRPr="00762920">
        <w:rPr>
          <w:rFonts w:cs="Times New Roman"/>
          <w:sz w:val="22"/>
        </w:rPr>
        <w:t xml:space="preserve"> средств</w:t>
      </w:r>
      <w:r w:rsidR="008C4C10" w:rsidRPr="00762920">
        <w:rPr>
          <w:rFonts w:cs="Times New Roman"/>
          <w:sz w:val="22"/>
        </w:rPr>
        <w:t xml:space="preserve"> обучения</w:t>
      </w:r>
      <w:r w:rsidR="00FD230C" w:rsidRPr="00762920">
        <w:rPr>
          <w:rFonts w:cs="Times New Roman"/>
          <w:sz w:val="22"/>
        </w:rPr>
        <w:t xml:space="preserve"> и др. компонентов</w:t>
      </w:r>
      <w:r w:rsidR="00016CC4" w:rsidRPr="00762920">
        <w:rPr>
          <w:rFonts w:cs="Times New Roman"/>
          <w:sz w:val="22"/>
        </w:rPr>
        <w:t xml:space="preserve"> в </w:t>
      </w:r>
      <w:r w:rsidR="00A87FF7" w:rsidRPr="00762920">
        <w:rPr>
          <w:rFonts w:cs="Times New Roman"/>
          <w:sz w:val="22"/>
        </w:rPr>
        <w:t>процессе</w:t>
      </w:r>
      <w:r w:rsidR="00016CC4" w:rsidRPr="00762920">
        <w:rPr>
          <w:rFonts w:cs="Times New Roman"/>
          <w:sz w:val="22"/>
        </w:rPr>
        <w:t xml:space="preserve"> профессиональной подготовки </w:t>
      </w:r>
      <w:r w:rsidR="008C4C10" w:rsidRPr="00762920">
        <w:rPr>
          <w:rFonts w:cs="Times New Roman"/>
          <w:sz w:val="22"/>
        </w:rPr>
        <w:t xml:space="preserve">обучающихся </w:t>
      </w:r>
      <w:r w:rsidR="00016CC4" w:rsidRPr="00762920">
        <w:rPr>
          <w:rFonts w:cs="Times New Roman"/>
          <w:sz w:val="22"/>
        </w:rPr>
        <w:t>в музыкальных учреждениях.</w:t>
      </w:r>
    </w:p>
    <w:p w:rsidR="001B4DA6" w:rsidRPr="00762920" w:rsidRDefault="001B4DA6" w:rsidP="009A0E8C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>В современном учебном процессе весьма актуален вопрос качественной подготовки пианиста-концертмейстера.</w:t>
      </w:r>
      <w:r w:rsidR="00741EC4" w:rsidRPr="00762920">
        <w:rPr>
          <w:rFonts w:cs="Times New Roman"/>
          <w:sz w:val="22"/>
        </w:rPr>
        <w:t xml:space="preserve"> Обычно в учебные заведения принимаются </w:t>
      </w:r>
      <w:r w:rsidR="008C4C10" w:rsidRPr="00762920">
        <w:rPr>
          <w:rFonts w:cs="Times New Roman"/>
          <w:sz w:val="22"/>
        </w:rPr>
        <w:t>абитуриенты</w:t>
      </w:r>
      <w:r w:rsidR="00741EC4" w:rsidRPr="00762920">
        <w:rPr>
          <w:rFonts w:cs="Times New Roman"/>
          <w:sz w:val="22"/>
        </w:rPr>
        <w:t xml:space="preserve"> с учетом лишь состояния со</w:t>
      </w:r>
      <w:r w:rsidR="009E0218" w:rsidRPr="00762920">
        <w:rPr>
          <w:rFonts w:cs="Times New Roman"/>
          <w:sz w:val="22"/>
        </w:rPr>
        <w:t>льной пианистической подготовки.</w:t>
      </w:r>
      <w:r w:rsidR="00741EC4" w:rsidRPr="00762920">
        <w:rPr>
          <w:rFonts w:cs="Times New Roman"/>
          <w:sz w:val="22"/>
        </w:rPr>
        <w:t xml:space="preserve"> </w:t>
      </w:r>
      <w:r w:rsidR="009E0218" w:rsidRPr="00762920">
        <w:rPr>
          <w:rFonts w:cs="Times New Roman"/>
          <w:sz w:val="22"/>
        </w:rPr>
        <w:t xml:space="preserve">Но далеко не все выпускники  профессиональных музыкальных учебных заведений занимаются исключительно концертной деятельностью. Подавляющее </w:t>
      </w:r>
      <w:r w:rsidR="00140B50" w:rsidRPr="00762920">
        <w:rPr>
          <w:rFonts w:cs="Times New Roman"/>
          <w:sz w:val="22"/>
        </w:rPr>
        <w:lastRenderedPageBreak/>
        <w:t>большинство</w:t>
      </w:r>
      <w:r w:rsidR="009E0218" w:rsidRPr="00762920">
        <w:rPr>
          <w:rFonts w:cs="Times New Roman"/>
          <w:sz w:val="22"/>
        </w:rPr>
        <w:t xml:space="preserve"> занимается преподаванием или сочетают педагогическую ра</w:t>
      </w:r>
      <w:r w:rsidR="00140B50" w:rsidRPr="00762920">
        <w:rPr>
          <w:rFonts w:cs="Times New Roman"/>
          <w:sz w:val="22"/>
        </w:rPr>
        <w:t>боту  с работой концертмейстера. А иногда</w:t>
      </w:r>
      <w:r w:rsidR="00741EC4" w:rsidRPr="00762920">
        <w:rPr>
          <w:rFonts w:cs="Times New Roman"/>
          <w:sz w:val="22"/>
        </w:rPr>
        <w:t xml:space="preserve"> для многих выпускников основной профессией становится </w:t>
      </w:r>
      <w:r w:rsidR="00140B50" w:rsidRPr="00762920">
        <w:rPr>
          <w:rFonts w:cs="Times New Roman"/>
          <w:sz w:val="22"/>
        </w:rPr>
        <w:t xml:space="preserve">исключительно </w:t>
      </w:r>
      <w:r w:rsidR="00741EC4" w:rsidRPr="00762920">
        <w:rPr>
          <w:rFonts w:cs="Times New Roman"/>
          <w:sz w:val="22"/>
        </w:rPr>
        <w:t>концертмейстерская деятельность.</w:t>
      </w:r>
      <w:r w:rsidR="008C4C10" w:rsidRPr="00762920">
        <w:rPr>
          <w:rFonts w:cs="Times New Roman"/>
          <w:sz w:val="22"/>
        </w:rPr>
        <w:t xml:space="preserve"> И именно здесь молодые специалисты сталкиваются с профессиональными трудностями</w:t>
      </w:r>
      <w:r w:rsidR="000E0477" w:rsidRPr="00762920">
        <w:rPr>
          <w:rFonts w:cs="Times New Roman"/>
          <w:sz w:val="22"/>
        </w:rPr>
        <w:t xml:space="preserve">, которых можно избежать при условии </w:t>
      </w:r>
      <w:r w:rsidR="00222336">
        <w:rPr>
          <w:rFonts w:cs="Times New Roman"/>
          <w:sz w:val="22"/>
        </w:rPr>
        <w:t>полноценного</w:t>
      </w:r>
      <w:r w:rsidR="000E0477" w:rsidRPr="00762920">
        <w:rPr>
          <w:rFonts w:cs="Times New Roman"/>
          <w:sz w:val="22"/>
        </w:rPr>
        <w:t xml:space="preserve"> освоения дисциплин профессионального цикла, </w:t>
      </w:r>
      <w:r w:rsidR="00C778D7" w:rsidRPr="00762920">
        <w:rPr>
          <w:rFonts w:cs="Times New Roman"/>
          <w:sz w:val="22"/>
        </w:rPr>
        <w:t xml:space="preserve">одной из которых и является </w:t>
      </w:r>
      <w:r w:rsidR="000E0477" w:rsidRPr="00762920">
        <w:rPr>
          <w:rFonts w:cs="Times New Roman"/>
          <w:sz w:val="22"/>
        </w:rPr>
        <w:t xml:space="preserve"> «Концертмейстерск</w:t>
      </w:r>
      <w:r w:rsidR="00C778D7" w:rsidRPr="00762920">
        <w:rPr>
          <w:rFonts w:cs="Times New Roman"/>
          <w:sz w:val="22"/>
        </w:rPr>
        <w:t>ий</w:t>
      </w:r>
      <w:r w:rsidR="000E0477" w:rsidRPr="00762920">
        <w:rPr>
          <w:rFonts w:cs="Times New Roman"/>
          <w:sz w:val="22"/>
        </w:rPr>
        <w:t xml:space="preserve"> класс»</w:t>
      </w:r>
      <w:r w:rsidR="00C778D7" w:rsidRPr="00762920">
        <w:rPr>
          <w:rFonts w:cs="Times New Roman"/>
          <w:sz w:val="22"/>
        </w:rPr>
        <w:t xml:space="preserve">. </w:t>
      </w:r>
    </w:p>
    <w:p w:rsidR="00C4591F" w:rsidRPr="00762920" w:rsidRDefault="003851F8" w:rsidP="009A0E8C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 xml:space="preserve">В процессе </w:t>
      </w:r>
      <w:r w:rsidR="00C96C3D" w:rsidRPr="00762920">
        <w:rPr>
          <w:rFonts w:cs="Times New Roman"/>
          <w:sz w:val="22"/>
        </w:rPr>
        <w:t xml:space="preserve">подготовки </w:t>
      </w:r>
      <w:r w:rsidR="00C07172" w:rsidRPr="00762920">
        <w:rPr>
          <w:rFonts w:cs="Times New Roman"/>
          <w:sz w:val="22"/>
        </w:rPr>
        <w:t>пианистов-концертмейстеров</w:t>
      </w:r>
      <w:r w:rsidR="00C96C3D" w:rsidRPr="00762920">
        <w:rPr>
          <w:rFonts w:cs="Times New Roman"/>
          <w:sz w:val="22"/>
        </w:rPr>
        <w:t xml:space="preserve"> </w:t>
      </w:r>
      <w:r w:rsidRPr="00762920">
        <w:rPr>
          <w:rFonts w:cs="Times New Roman"/>
          <w:sz w:val="22"/>
        </w:rPr>
        <w:t>можно выделить несколько</w:t>
      </w:r>
      <w:r w:rsidR="008C4C10" w:rsidRPr="00762920">
        <w:rPr>
          <w:rFonts w:cs="Times New Roman"/>
          <w:sz w:val="22"/>
        </w:rPr>
        <w:t xml:space="preserve"> </w:t>
      </w:r>
      <w:r w:rsidR="00846312" w:rsidRPr="00762920">
        <w:rPr>
          <w:rFonts w:cs="Times New Roman"/>
          <w:sz w:val="22"/>
        </w:rPr>
        <w:t>аспектов</w:t>
      </w:r>
      <w:r w:rsidR="00C07172" w:rsidRPr="00762920">
        <w:rPr>
          <w:rFonts w:cs="Times New Roman"/>
          <w:sz w:val="22"/>
        </w:rPr>
        <w:t>. Э</w:t>
      </w:r>
      <w:r w:rsidR="00C96C3D" w:rsidRPr="00762920">
        <w:rPr>
          <w:rFonts w:cs="Times New Roman"/>
          <w:sz w:val="22"/>
        </w:rPr>
        <w:t>то</w:t>
      </w:r>
      <w:r w:rsidR="00C07172" w:rsidRPr="00762920">
        <w:rPr>
          <w:rFonts w:cs="Times New Roman"/>
          <w:sz w:val="22"/>
        </w:rPr>
        <w:t>,</w:t>
      </w:r>
      <w:r w:rsidR="00C96C3D" w:rsidRPr="00762920">
        <w:rPr>
          <w:rFonts w:cs="Times New Roman"/>
          <w:sz w:val="22"/>
        </w:rPr>
        <w:t xml:space="preserve"> в первую очередь</w:t>
      </w:r>
      <w:r w:rsidR="00C07172" w:rsidRPr="00762920">
        <w:rPr>
          <w:rFonts w:cs="Times New Roman"/>
          <w:sz w:val="22"/>
        </w:rPr>
        <w:t>,</w:t>
      </w:r>
      <w:r w:rsidR="00C96C3D" w:rsidRPr="00762920">
        <w:rPr>
          <w:rFonts w:cs="Times New Roman"/>
          <w:sz w:val="22"/>
        </w:rPr>
        <w:t xml:space="preserve"> </w:t>
      </w:r>
      <w:r w:rsidR="00C07172" w:rsidRPr="00762920">
        <w:rPr>
          <w:rFonts w:cs="Times New Roman"/>
          <w:sz w:val="22"/>
        </w:rPr>
        <w:t>исполнительская</w:t>
      </w:r>
      <w:r w:rsidR="00C96C3D" w:rsidRPr="00762920">
        <w:rPr>
          <w:rFonts w:cs="Times New Roman"/>
          <w:sz w:val="22"/>
        </w:rPr>
        <w:t xml:space="preserve"> практика, включающая в себя работу с певцом или инструменталистом, изучение произведений различных жанров и стилей. Во многих случаях в качестве солиста выступают вокалисты. </w:t>
      </w:r>
      <w:r w:rsidR="00327854" w:rsidRPr="00762920">
        <w:rPr>
          <w:rFonts w:cs="Times New Roman"/>
          <w:sz w:val="22"/>
        </w:rPr>
        <w:t>Для пианистов этот вид концертмейстерской работы является одним из самых сложных, т.к. певческий голос</w:t>
      </w:r>
      <w:r w:rsidRPr="00762920">
        <w:rPr>
          <w:rFonts w:cs="Times New Roman"/>
          <w:sz w:val="22"/>
        </w:rPr>
        <w:t xml:space="preserve">, </w:t>
      </w:r>
      <w:r w:rsidR="00DF3A08" w:rsidRPr="00762920">
        <w:rPr>
          <w:rFonts w:cs="Times New Roman"/>
          <w:sz w:val="22"/>
        </w:rPr>
        <w:t>это «живой инструмент», подверженный различным влиянием объективного и субъективного характера. Известно, что малейшие изменения состояния здоровья или настроения</w:t>
      </w:r>
      <w:r w:rsidRPr="00762920">
        <w:rPr>
          <w:rFonts w:cs="Times New Roman"/>
          <w:sz w:val="22"/>
        </w:rPr>
        <w:t xml:space="preserve"> певца, непосредственно влияют на его исполнительские возможности</w:t>
      </w:r>
      <w:r w:rsidR="000937F7" w:rsidRPr="00762920">
        <w:rPr>
          <w:rFonts w:cs="Times New Roman"/>
          <w:sz w:val="22"/>
        </w:rPr>
        <w:t>, поэтому концертмейстер должен проявлять внимание и гибкость в различных ситуациях.</w:t>
      </w:r>
      <w:r w:rsidR="00C07172" w:rsidRPr="00762920">
        <w:rPr>
          <w:rFonts w:cs="Times New Roman"/>
          <w:sz w:val="22"/>
        </w:rPr>
        <w:t xml:space="preserve"> </w:t>
      </w:r>
      <w:r w:rsidR="008A7687" w:rsidRPr="00762920">
        <w:rPr>
          <w:rFonts w:cs="Times New Roman"/>
          <w:sz w:val="22"/>
        </w:rPr>
        <w:t>Что касается солистов-инструменталистов, очевидно, что связь между особенностями аккомпанирования</w:t>
      </w:r>
      <w:r w:rsidR="000937F7" w:rsidRPr="00762920">
        <w:rPr>
          <w:rFonts w:cs="Times New Roman"/>
          <w:sz w:val="22"/>
        </w:rPr>
        <w:t>,</w:t>
      </w:r>
      <w:r w:rsidR="008A7687" w:rsidRPr="00762920">
        <w:rPr>
          <w:rFonts w:cs="Times New Roman"/>
          <w:sz w:val="22"/>
        </w:rPr>
        <w:t xml:space="preserve"> например</w:t>
      </w:r>
      <w:r w:rsidR="000937F7" w:rsidRPr="00762920">
        <w:rPr>
          <w:rFonts w:cs="Times New Roman"/>
          <w:sz w:val="22"/>
        </w:rPr>
        <w:t>,</w:t>
      </w:r>
      <w:r w:rsidR="008A7687" w:rsidRPr="00762920">
        <w:rPr>
          <w:rFonts w:cs="Times New Roman"/>
          <w:sz w:val="22"/>
        </w:rPr>
        <w:t xml:space="preserve"> солистам-духовикам и вокалистам лежит в</w:t>
      </w:r>
      <w:r w:rsidR="00C07172" w:rsidRPr="00762920">
        <w:rPr>
          <w:rFonts w:cs="Times New Roman"/>
          <w:sz w:val="22"/>
        </w:rPr>
        <w:t xml:space="preserve"> </w:t>
      </w:r>
      <w:r w:rsidR="00C4591F" w:rsidRPr="00762920">
        <w:rPr>
          <w:rFonts w:cs="Times New Roman"/>
          <w:sz w:val="22"/>
        </w:rPr>
        <w:t xml:space="preserve">дыхании. Кроме того, пианист всегда обязан отслеживать «баланс» ансамбля, который зависит не только от желаний солиста, но и от звуковых возможностей </w:t>
      </w:r>
      <w:r w:rsidR="00C07172" w:rsidRPr="00762920">
        <w:rPr>
          <w:rFonts w:cs="Times New Roman"/>
          <w:sz w:val="22"/>
        </w:rPr>
        <w:t xml:space="preserve">конкретного </w:t>
      </w:r>
      <w:r w:rsidR="00C4591F" w:rsidRPr="00762920">
        <w:rPr>
          <w:rFonts w:cs="Times New Roman"/>
          <w:sz w:val="22"/>
        </w:rPr>
        <w:t>инструмента.</w:t>
      </w:r>
    </w:p>
    <w:p w:rsidR="003851F8" w:rsidRPr="00762920" w:rsidRDefault="003851F8" w:rsidP="009E0218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>Пианисту необходимо обладать чуткостью, быстрой реакцией, умением оперативно подстраиваться под любые изменения.</w:t>
      </w:r>
      <w:r w:rsidR="00C07172" w:rsidRPr="00762920">
        <w:rPr>
          <w:rFonts w:cs="Times New Roman"/>
          <w:sz w:val="22"/>
        </w:rPr>
        <w:t xml:space="preserve"> </w:t>
      </w:r>
      <w:r w:rsidRPr="00762920">
        <w:rPr>
          <w:rFonts w:cs="Times New Roman"/>
          <w:sz w:val="22"/>
        </w:rPr>
        <w:t xml:space="preserve">Именно эти качества важно развивать </w:t>
      </w:r>
      <w:r w:rsidR="009E0218" w:rsidRPr="00762920">
        <w:rPr>
          <w:rFonts w:cs="Times New Roman"/>
          <w:sz w:val="22"/>
        </w:rPr>
        <w:t>на занятиях концертмейстерского класса</w:t>
      </w:r>
      <w:r w:rsidRPr="00762920">
        <w:rPr>
          <w:rFonts w:cs="Times New Roman"/>
          <w:sz w:val="22"/>
        </w:rPr>
        <w:t xml:space="preserve"> и подготавливать студента к трудностям</w:t>
      </w:r>
      <w:r w:rsidR="000937F7" w:rsidRPr="00762920">
        <w:rPr>
          <w:rFonts w:cs="Times New Roman"/>
          <w:sz w:val="22"/>
        </w:rPr>
        <w:t>,</w:t>
      </w:r>
      <w:r w:rsidRPr="00762920">
        <w:rPr>
          <w:rFonts w:cs="Times New Roman"/>
          <w:sz w:val="22"/>
        </w:rPr>
        <w:t xml:space="preserve"> с которыми он будет сталкиваться в дальнейшей профессиональной деятельности.</w:t>
      </w:r>
    </w:p>
    <w:p w:rsidR="00FE22D4" w:rsidRPr="00762920" w:rsidRDefault="003851F8" w:rsidP="00FE22D4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>Второй составляющей в подготовке концертмейстеров</w:t>
      </w:r>
      <w:r w:rsidR="000937F7" w:rsidRPr="00762920">
        <w:rPr>
          <w:rFonts w:cs="Times New Roman"/>
          <w:sz w:val="22"/>
        </w:rPr>
        <w:t xml:space="preserve">, </w:t>
      </w:r>
      <w:r w:rsidRPr="00762920">
        <w:rPr>
          <w:rFonts w:cs="Times New Roman"/>
          <w:sz w:val="22"/>
        </w:rPr>
        <w:t xml:space="preserve">является  </w:t>
      </w:r>
      <w:r w:rsidR="00846312" w:rsidRPr="00762920">
        <w:rPr>
          <w:rFonts w:cs="Times New Roman"/>
          <w:sz w:val="22"/>
        </w:rPr>
        <w:t>приобретение навыков быстрого чтения с листа и транспонировани</w:t>
      </w:r>
      <w:r w:rsidR="00FE22D4" w:rsidRPr="00762920">
        <w:rPr>
          <w:rFonts w:cs="Times New Roman"/>
          <w:sz w:val="22"/>
        </w:rPr>
        <w:t>я</w:t>
      </w:r>
      <w:r w:rsidR="00846312" w:rsidRPr="00762920">
        <w:rPr>
          <w:rFonts w:cs="Times New Roman"/>
          <w:sz w:val="22"/>
        </w:rPr>
        <w:t>. Эти навыки очень важны и</w:t>
      </w:r>
      <w:r w:rsidR="00FE22D4" w:rsidRPr="00762920">
        <w:rPr>
          <w:rFonts w:cs="Times New Roman"/>
          <w:sz w:val="22"/>
        </w:rPr>
        <w:t xml:space="preserve"> их развитие во многом облегчит </w:t>
      </w:r>
      <w:r w:rsidR="00846312" w:rsidRPr="00762920">
        <w:rPr>
          <w:rFonts w:cs="Times New Roman"/>
          <w:sz w:val="22"/>
        </w:rPr>
        <w:t>труд</w:t>
      </w:r>
      <w:r w:rsidR="00FE22D4" w:rsidRPr="00762920">
        <w:rPr>
          <w:rFonts w:cs="Times New Roman"/>
          <w:sz w:val="22"/>
        </w:rPr>
        <w:t xml:space="preserve"> музыканта</w:t>
      </w:r>
      <w:r w:rsidR="00846312" w:rsidRPr="00762920">
        <w:rPr>
          <w:rFonts w:cs="Times New Roman"/>
          <w:sz w:val="22"/>
        </w:rPr>
        <w:t xml:space="preserve">. </w:t>
      </w:r>
      <w:r w:rsidR="00920D71" w:rsidRPr="00762920">
        <w:rPr>
          <w:rFonts w:cs="Times New Roman"/>
          <w:sz w:val="22"/>
        </w:rPr>
        <w:t>Часто пианист</w:t>
      </w:r>
      <w:r w:rsidR="000937F7" w:rsidRPr="00762920">
        <w:rPr>
          <w:rFonts w:cs="Times New Roman"/>
          <w:sz w:val="22"/>
        </w:rPr>
        <w:t>,</w:t>
      </w:r>
      <w:r w:rsidR="00920D71" w:rsidRPr="00762920">
        <w:rPr>
          <w:rFonts w:cs="Times New Roman"/>
          <w:sz w:val="22"/>
        </w:rPr>
        <w:t xml:space="preserve"> видящий ноты впервые</w:t>
      </w:r>
      <w:r w:rsidR="000937F7" w:rsidRPr="00762920">
        <w:rPr>
          <w:rFonts w:cs="Times New Roman"/>
          <w:sz w:val="22"/>
        </w:rPr>
        <w:t>,</w:t>
      </w:r>
      <w:r w:rsidR="00920D71" w:rsidRPr="00762920">
        <w:rPr>
          <w:rFonts w:cs="Times New Roman"/>
          <w:sz w:val="22"/>
        </w:rPr>
        <w:t xml:space="preserve"> должен продемонстрировать или саккомпанировать про</w:t>
      </w:r>
      <w:r w:rsidR="00FE22D4" w:rsidRPr="00762920">
        <w:rPr>
          <w:rFonts w:cs="Times New Roman"/>
          <w:sz w:val="22"/>
        </w:rPr>
        <w:t xml:space="preserve">изведение в темпе и </w:t>
      </w:r>
      <w:r w:rsidR="00C07172" w:rsidRPr="00762920">
        <w:rPr>
          <w:rFonts w:cs="Times New Roman"/>
          <w:sz w:val="22"/>
        </w:rPr>
        <w:t>характере.</w:t>
      </w:r>
      <w:r w:rsidR="00920D71" w:rsidRPr="00762920">
        <w:rPr>
          <w:rFonts w:cs="Times New Roman"/>
          <w:sz w:val="22"/>
        </w:rPr>
        <w:t xml:space="preserve"> </w:t>
      </w:r>
      <w:r w:rsidR="00C07172" w:rsidRPr="00762920">
        <w:rPr>
          <w:rFonts w:cs="Times New Roman"/>
          <w:sz w:val="22"/>
        </w:rPr>
        <w:t>Кроме того,</w:t>
      </w:r>
      <w:r w:rsidR="00920D71" w:rsidRPr="00762920">
        <w:rPr>
          <w:rFonts w:cs="Times New Roman"/>
          <w:sz w:val="22"/>
        </w:rPr>
        <w:t xml:space="preserve"> при </w:t>
      </w:r>
      <w:r w:rsidR="00C778D7" w:rsidRPr="00762920">
        <w:rPr>
          <w:rFonts w:cs="Times New Roman"/>
          <w:sz w:val="22"/>
        </w:rPr>
        <w:t xml:space="preserve">значительном  объеме исполнительского репертуара </w:t>
      </w:r>
      <w:r w:rsidR="00920D71" w:rsidRPr="00762920">
        <w:rPr>
          <w:rFonts w:cs="Times New Roman"/>
          <w:sz w:val="22"/>
        </w:rPr>
        <w:t>концертмейстер просто не успевает выучивать нотный текст</w:t>
      </w:r>
      <w:r w:rsidR="000937F7" w:rsidRPr="00762920">
        <w:rPr>
          <w:rFonts w:cs="Times New Roman"/>
          <w:sz w:val="22"/>
        </w:rPr>
        <w:t xml:space="preserve"> заранее.</w:t>
      </w:r>
      <w:r w:rsidR="00C07172" w:rsidRPr="00762920">
        <w:rPr>
          <w:rFonts w:cs="Times New Roman"/>
          <w:sz w:val="22"/>
        </w:rPr>
        <w:t xml:space="preserve"> </w:t>
      </w:r>
      <w:r w:rsidR="000937F7" w:rsidRPr="00762920">
        <w:rPr>
          <w:rFonts w:cs="Times New Roman"/>
          <w:sz w:val="22"/>
        </w:rPr>
        <w:t>З</w:t>
      </w:r>
      <w:r w:rsidR="00920D71" w:rsidRPr="00762920">
        <w:rPr>
          <w:rFonts w:cs="Times New Roman"/>
          <w:sz w:val="22"/>
        </w:rPr>
        <w:t>десь на помощь</w:t>
      </w:r>
      <w:r w:rsidR="000937F7" w:rsidRPr="00762920">
        <w:rPr>
          <w:rFonts w:cs="Times New Roman"/>
          <w:sz w:val="22"/>
        </w:rPr>
        <w:t xml:space="preserve"> пианисту</w:t>
      </w:r>
      <w:r w:rsidR="00920D71" w:rsidRPr="00762920">
        <w:rPr>
          <w:rFonts w:cs="Times New Roman"/>
          <w:sz w:val="22"/>
        </w:rPr>
        <w:t xml:space="preserve"> приходит</w:t>
      </w:r>
      <w:r w:rsidR="000937F7" w:rsidRPr="00762920">
        <w:rPr>
          <w:rFonts w:cs="Times New Roman"/>
          <w:sz w:val="22"/>
        </w:rPr>
        <w:t xml:space="preserve"> </w:t>
      </w:r>
      <w:r w:rsidR="00C778D7" w:rsidRPr="00762920">
        <w:rPr>
          <w:rFonts w:cs="Times New Roman"/>
          <w:sz w:val="22"/>
        </w:rPr>
        <w:t>сформированный навык чтения с листа, который  систематически надо совершенствовать</w:t>
      </w:r>
      <w:r w:rsidR="00920D71" w:rsidRPr="00762920">
        <w:rPr>
          <w:rFonts w:cs="Times New Roman"/>
          <w:sz w:val="22"/>
        </w:rPr>
        <w:t>. Зачастую возникают ситуации, особенно с вокалистами, когда необходимо аккомпанировать произведение</w:t>
      </w:r>
      <w:r w:rsidR="00FE22D4" w:rsidRPr="00762920">
        <w:rPr>
          <w:rFonts w:cs="Times New Roman"/>
          <w:sz w:val="22"/>
        </w:rPr>
        <w:t xml:space="preserve"> в другой тональности. У</w:t>
      </w:r>
      <w:r w:rsidR="00920D71" w:rsidRPr="00762920">
        <w:rPr>
          <w:rFonts w:cs="Times New Roman"/>
          <w:sz w:val="22"/>
        </w:rPr>
        <w:t>мение транспонировать</w:t>
      </w:r>
      <w:r w:rsidR="00FE22D4" w:rsidRPr="00762920">
        <w:rPr>
          <w:rFonts w:cs="Times New Roman"/>
          <w:sz w:val="22"/>
        </w:rPr>
        <w:t xml:space="preserve"> музыкальный материал</w:t>
      </w:r>
      <w:r w:rsidR="00920D71" w:rsidRPr="00762920">
        <w:rPr>
          <w:rFonts w:cs="Times New Roman"/>
          <w:sz w:val="22"/>
        </w:rPr>
        <w:t xml:space="preserve"> развивается только при постоянных и систематических занятиях.</w:t>
      </w:r>
    </w:p>
    <w:p w:rsidR="00920D71" w:rsidRPr="00762920" w:rsidRDefault="00920D71" w:rsidP="00FE22D4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>Таким образом</w:t>
      </w:r>
      <w:r w:rsidR="00C07172" w:rsidRPr="00762920">
        <w:rPr>
          <w:rFonts w:cs="Times New Roman"/>
          <w:sz w:val="22"/>
        </w:rPr>
        <w:t>,</w:t>
      </w:r>
      <w:r w:rsidRPr="00762920">
        <w:rPr>
          <w:rFonts w:cs="Times New Roman"/>
          <w:sz w:val="22"/>
        </w:rPr>
        <w:t xml:space="preserve"> </w:t>
      </w:r>
      <w:r w:rsidR="00CE575B" w:rsidRPr="00762920">
        <w:rPr>
          <w:rFonts w:cs="Times New Roman"/>
          <w:sz w:val="22"/>
        </w:rPr>
        <w:t xml:space="preserve">чрезвычайно важным является необходимость целенаправленных и систематических занятий со студентами по формированию перечисленных </w:t>
      </w:r>
      <w:r w:rsidR="00FE22D4" w:rsidRPr="00762920">
        <w:rPr>
          <w:rFonts w:cs="Times New Roman"/>
          <w:sz w:val="22"/>
        </w:rPr>
        <w:t>умений и навыков</w:t>
      </w:r>
      <w:r w:rsidR="00CE575B" w:rsidRPr="00762920">
        <w:rPr>
          <w:rFonts w:cs="Times New Roman"/>
          <w:sz w:val="22"/>
        </w:rPr>
        <w:t>, введение этих форм работы в содержание контрольных мероприятий (зачетов, экзаменов).</w:t>
      </w:r>
    </w:p>
    <w:p w:rsidR="00C4591F" w:rsidRPr="00762920" w:rsidRDefault="00C4591F" w:rsidP="009E0218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>Одной из важных задач для педагогов концертмейстерского класса должно стать накопление учащимися репертуарного багажа различн</w:t>
      </w:r>
      <w:r w:rsidR="00C07172" w:rsidRPr="00762920">
        <w:rPr>
          <w:rFonts w:cs="Times New Roman"/>
          <w:sz w:val="22"/>
        </w:rPr>
        <w:t>ых</w:t>
      </w:r>
      <w:r w:rsidRPr="00762920">
        <w:rPr>
          <w:rFonts w:cs="Times New Roman"/>
          <w:sz w:val="22"/>
        </w:rPr>
        <w:t xml:space="preserve"> жанр</w:t>
      </w:r>
      <w:r w:rsidR="00C07172" w:rsidRPr="00762920">
        <w:rPr>
          <w:rFonts w:cs="Times New Roman"/>
          <w:sz w:val="22"/>
        </w:rPr>
        <w:t>ов</w:t>
      </w:r>
      <w:r w:rsidRPr="00762920">
        <w:rPr>
          <w:rFonts w:cs="Times New Roman"/>
          <w:sz w:val="22"/>
        </w:rPr>
        <w:t>, стил</w:t>
      </w:r>
      <w:r w:rsidR="00C07172" w:rsidRPr="00762920">
        <w:rPr>
          <w:rFonts w:cs="Times New Roman"/>
          <w:sz w:val="22"/>
        </w:rPr>
        <w:t>ей,</w:t>
      </w:r>
      <w:r w:rsidRPr="00762920">
        <w:rPr>
          <w:rFonts w:cs="Times New Roman"/>
          <w:sz w:val="22"/>
        </w:rPr>
        <w:t xml:space="preserve"> эпох, который может пригодиться в любой момент</w:t>
      </w:r>
      <w:r w:rsidR="001E0C8F" w:rsidRPr="00762920">
        <w:rPr>
          <w:rFonts w:cs="Times New Roman"/>
          <w:sz w:val="22"/>
        </w:rPr>
        <w:t>. В связи с этим особое значение приобретает обучение быстрому освоению музыкального материала. Этому будет способствовать не только чтение с листа, но и овладение музыкальным содержанием с помощью</w:t>
      </w:r>
      <w:r w:rsidR="00370914" w:rsidRPr="00762920">
        <w:rPr>
          <w:rFonts w:cs="Times New Roman"/>
          <w:sz w:val="22"/>
        </w:rPr>
        <w:t xml:space="preserve"> </w:t>
      </w:r>
      <w:r w:rsidR="000937F7" w:rsidRPr="00762920">
        <w:rPr>
          <w:rFonts w:cs="Times New Roman"/>
          <w:sz w:val="22"/>
        </w:rPr>
        <w:t>«</w:t>
      </w:r>
      <w:r w:rsidR="00370914" w:rsidRPr="00762920">
        <w:rPr>
          <w:rFonts w:cs="Times New Roman"/>
          <w:sz w:val="22"/>
        </w:rPr>
        <w:t>э</w:t>
      </w:r>
      <w:r w:rsidR="001E0C8F" w:rsidRPr="00762920">
        <w:rPr>
          <w:rFonts w:cs="Times New Roman"/>
          <w:sz w:val="22"/>
        </w:rPr>
        <w:t>скизной</w:t>
      </w:r>
      <w:r w:rsidR="000937F7" w:rsidRPr="00762920">
        <w:rPr>
          <w:rFonts w:cs="Times New Roman"/>
          <w:sz w:val="22"/>
        </w:rPr>
        <w:t>»</w:t>
      </w:r>
      <w:r w:rsidR="001E0C8F" w:rsidRPr="00762920">
        <w:rPr>
          <w:rFonts w:cs="Times New Roman"/>
          <w:sz w:val="22"/>
        </w:rPr>
        <w:t xml:space="preserve"> формы разучивания, которая не подразумевает серьезной </w:t>
      </w:r>
      <w:r w:rsidR="000937F7" w:rsidRPr="00762920">
        <w:rPr>
          <w:rFonts w:cs="Times New Roman"/>
          <w:sz w:val="22"/>
        </w:rPr>
        <w:t xml:space="preserve">кропотливой </w:t>
      </w:r>
      <w:r w:rsidR="001E0C8F" w:rsidRPr="00762920">
        <w:rPr>
          <w:rFonts w:cs="Times New Roman"/>
          <w:sz w:val="22"/>
        </w:rPr>
        <w:t>работы</w:t>
      </w:r>
      <w:r w:rsidR="000937F7" w:rsidRPr="00762920">
        <w:rPr>
          <w:rFonts w:cs="Times New Roman"/>
          <w:sz w:val="22"/>
        </w:rPr>
        <w:t xml:space="preserve"> над текстом</w:t>
      </w:r>
      <w:r w:rsidR="001E0C8F" w:rsidRPr="00762920">
        <w:rPr>
          <w:rFonts w:cs="Times New Roman"/>
          <w:sz w:val="22"/>
        </w:rPr>
        <w:t>, детального разучивания. Это позволит усилить умения и навыки необходимые для этого процесса, причем в качестве учебного материала могут выступать более сложные музыкальные произведения, к</w:t>
      </w:r>
      <w:r w:rsidR="007E07F1" w:rsidRPr="00762920">
        <w:rPr>
          <w:rFonts w:cs="Times New Roman"/>
          <w:sz w:val="22"/>
        </w:rPr>
        <w:t xml:space="preserve"> котор</w:t>
      </w:r>
      <w:r w:rsidR="00DC1CB6">
        <w:rPr>
          <w:rFonts w:cs="Times New Roman"/>
          <w:sz w:val="22"/>
        </w:rPr>
        <w:t>ым студент еще не готов. Однако</w:t>
      </w:r>
      <w:r w:rsidR="007E07F1" w:rsidRPr="00762920">
        <w:rPr>
          <w:rFonts w:cs="Times New Roman"/>
          <w:sz w:val="22"/>
        </w:rPr>
        <w:t xml:space="preserve"> существует ряд произведений, входящих в «золотой репертуар вокалистов» представляющие сложность пианиста, но должны быть изучены в классе, пусть даже без привлечения солиста.</w:t>
      </w:r>
    </w:p>
    <w:p w:rsidR="007E3989" w:rsidRPr="00762920" w:rsidRDefault="007E3989" w:rsidP="005D6002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 xml:space="preserve">Еще один важный аспект подготовки концертмейстера, это </w:t>
      </w:r>
      <w:r w:rsidR="00370914" w:rsidRPr="00762920">
        <w:rPr>
          <w:rFonts w:cs="Times New Roman"/>
          <w:sz w:val="22"/>
        </w:rPr>
        <w:t>широкий спектр</w:t>
      </w:r>
      <w:r w:rsidRPr="00762920">
        <w:rPr>
          <w:rFonts w:cs="Times New Roman"/>
          <w:sz w:val="22"/>
        </w:rPr>
        <w:t xml:space="preserve"> знаний, музыкальная эрудиция, предполагающая глубокое и всестороннее познание в области музыкального и</w:t>
      </w:r>
      <w:r w:rsidR="00370914" w:rsidRPr="00762920">
        <w:rPr>
          <w:rFonts w:cs="Times New Roman"/>
          <w:sz w:val="22"/>
        </w:rPr>
        <w:t xml:space="preserve">скусства, его истории и теории. </w:t>
      </w:r>
      <w:r w:rsidRPr="00762920">
        <w:rPr>
          <w:rFonts w:cs="Times New Roman"/>
          <w:sz w:val="22"/>
        </w:rPr>
        <w:t xml:space="preserve">В связи с этим в учебной дисциплине «Концертмейстерский класс» представляется необходимым на протяжении всего </w:t>
      </w:r>
      <w:r w:rsidR="00FE22D4" w:rsidRPr="00762920">
        <w:rPr>
          <w:rFonts w:cs="Times New Roman"/>
          <w:sz w:val="22"/>
        </w:rPr>
        <w:t xml:space="preserve">периода </w:t>
      </w:r>
      <w:r w:rsidRPr="00762920">
        <w:rPr>
          <w:rFonts w:cs="Times New Roman"/>
          <w:sz w:val="22"/>
        </w:rPr>
        <w:t>обучения использовать такую форму проверки знаний, как коллоквиумы.</w:t>
      </w:r>
      <w:r w:rsidR="00370914" w:rsidRPr="00762920">
        <w:rPr>
          <w:rFonts w:cs="Times New Roman"/>
          <w:sz w:val="22"/>
        </w:rPr>
        <w:t xml:space="preserve"> Это позволит</w:t>
      </w:r>
      <w:r w:rsidRPr="00762920">
        <w:rPr>
          <w:rFonts w:cs="Times New Roman"/>
          <w:sz w:val="22"/>
        </w:rPr>
        <w:t xml:space="preserve"> выявлять уровень компетентности студента в области методики ансамблевой работы с вокалистами и инструменталистами, </w:t>
      </w:r>
      <w:r w:rsidR="00370914" w:rsidRPr="00762920">
        <w:rPr>
          <w:rFonts w:cs="Times New Roman"/>
          <w:sz w:val="22"/>
        </w:rPr>
        <w:t xml:space="preserve">владение </w:t>
      </w:r>
      <w:r w:rsidR="00370914" w:rsidRPr="00762920">
        <w:rPr>
          <w:rFonts w:cs="Times New Roman"/>
          <w:sz w:val="22"/>
        </w:rPr>
        <w:lastRenderedPageBreak/>
        <w:t xml:space="preserve">профессиональной </w:t>
      </w:r>
      <w:r w:rsidRPr="00762920">
        <w:rPr>
          <w:rFonts w:cs="Times New Roman"/>
          <w:sz w:val="22"/>
        </w:rPr>
        <w:t xml:space="preserve"> терминологи</w:t>
      </w:r>
      <w:r w:rsidR="00370914" w:rsidRPr="00762920">
        <w:rPr>
          <w:rFonts w:cs="Times New Roman"/>
          <w:sz w:val="22"/>
        </w:rPr>
        <w:t>ей</w:t>
      </w:r>
      <w:r w:rsidRPr="00762920">
        <w:rPr>
          <w:rFonts w:cs="Times New Roman"/>
          <w:sz w:val="22"/>
        </w:rPr>
        <w:t>,</w:t>
      </w:r>
      <w:r w:rsidR="00370914" w:rsidRPr="00762920">
        <w:rPr>
          <w:rFonts w:cs="Times New Roman"/>
          <w:sz w:val="22"/>
        </w:rPr>
        <w:t xml:space="preserve"> знания особенностей исполнения произведений различных стилей,</w:t>
      </w:r>
      <w:r w:rsidRPr="00762920">
        <w:rPr>
          <w:rFonts w:cs="Times New Roman"/>
          <w:sz w:val="22"/>
        </w:rPr>
        <w:t xml:space="preserve"> оперной и романсовой литературы и т.п.</w:t>
      </w:r>
    </w:p>
    <w:p w:rsidR="007E3989" w:rsidRPr="00762920" w:rsidRDefault="00370914" w:rsidP="005D6002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>О</w:t>
      </w:r>
      <w:r w:rsidR="007E3989" w:rsidRPr="00762920">
        <w:rPr>
          <w:rFonts w:cs="Times New Roman"/>
          <w:sz w:val="22"/>
        </w:rPr>
        <w:t>тдельную роль нужно выделить работе с клавиром. Нередко концертмейстеру приходится исполнять сцены из произведений оперной</w:t>
      </w:r>
      <w:r w:rsidR="00FE22D4" w:rsidRPr="00762920">
        <w:rPr>
          <w:rFonts w:cs="Times New Roman"/>
          <w:sz w:val="22"/>
        </w:rPr>
        <w:t xml:space="preserve"> или другой оркестровой</w:t>
      </w:r>
      <w:r w:rsidR="007E3989" w:rsidRPr="00762920">
        <w:rPr>
          <w:rFonts w:cs="Times New Roman"/>
          <w:sz w:val="22"/>
        </w:rPr>
        <w:t xml:space="preserve"> литературы. </w:t>
      </w:r>
      <w:r w:rsidR="00EC08B2" w:rsidRPr="00762920">
        <w:rPr>
          <w:rFonts w:cs="Times New Roman"/>
          <w:sz w:val="22"/>
        </w:rPr>
        <w:t>Композиторы, создававшие оркестровые клавиры</w:t>
      </w:r>
      <w:r w:rsidR="00DC1CB6">
        <w:rPr>
          <w:rFonts w:cs="Times New Roman"/>
          <w:sz w:val="22"/>
        </w:rPr>
        <w:t>,</w:t>
      </w:r>
      <w:r w:rsidR="00EC08B2" w:rsidRPr="00762920">
        <w:rPr>
          <w:rFonts w:cs="Times New Roman"/>
          <w:sz w:val="22"/>
        </w:rPr>
        <w:t xml:space="preserve"> зачастую не учитывали технических неудобств </w:t>
      </w:r>
      <w:r w:rsidR="00762920" w:rsidRPr="00762920">
        <w:rPr>
          <w:rFonts w:cs="Times New Roman"/>
          <w:sz w:val="22"/>
        </w:rPr>
        <w:t xml:space="preserve">для </w:t>
      </w:r>
      <w:r w:rsidR="00EC08B2" w:rsidRPr="00762920">
        <w:rPr>
          <w:rFonts w:cs="Times New Roman"/>
          <w:sz w:val="22"/>
        </w:rPr>
        <w:t>пианиста, перенасыщая фортепианную фактуру значительными сложностями, затрудняющими исполнение.</w:t>
      </w:r>
      <w:r w:rsidRPr="00762920">
        <w:rPr>
          <w:rFonts w:cs="Times New Roman"/>
          <w:sz w:val="22"/>
        </w:rPr>
        <w:t xml:space="preserve"> </w:t>
      </w:r>
      <w:r w:rsidR="00EC08B2" w:rsidRPr="00762920">
        <w:rPr>
          <w:rFonts w:cs="Times New Roman"/>
          <w:sz w:val="22"/>
        </w:rPr>
        <w:t>Поэтому неминуемые «потери» в тексте неизбежны</w:t>
      </w:r>
      <w:r w:rsidR="000E6F6B" w:rsidRPr="00762920">
        <w:rPr>
          <w:rFonts w:cs="Times New Roman"/>
          <w:sz w:val="22"/>
        </w:rPr>
        <w:t>. Пианисту</w:t>
      </w:r>
      <w:r w:rsidR="00EC08B2" w:rsidRPr="00762920">
        <w:rPr>
          <w:rFonts w:cs="Times New Roman"/>
          <w:sz w:val="22"/>
        </w:rPr>
        <w:t xml:space="preserve"> необходимо непосредственно во время исполнения оперативно принимать решения</w:t>
      </w:r>
      <w:r w:rsidR="000E6F6B" w:rsidRPr="00762920">
        <w:rPr>
          <w:rFonts w:cs="Times New Roman"/>
          <w:sz w:val="22"/>
        </w:rPr>
        <w:t>:</w:t>
      </w:r>
      <w:r w:rsidR="00EC08B2" w:rsidRPr="00762920">
        <w:rPr>
          <w:rFonts w:cs="Times New Roman"/>
          <w:sz w:val="22"/>
        </w:rPr>
        <w:t xml:space="preserve"> что упростить, а что наиболее важное оставить. К числу сложностей можно также отнести и навык быстрого перелистывания нот. При всем этом важно помнить о том, что главной задачей в работе с клавиром является то, насколько точно студент сумеет показать вступления (и снятия) солистов, насколько попытается воплотить на фортепиано оркестровые краски, характерные звучности различных групп оркестра.</w:t>
      </w:r>
    </w:p>
    <w:p w:rsidR="00CE5B8A" w:rsidRPr="00762920" w:rsidRDefault="00EC08B2" w:rsidP="00762920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>Таким образом, студенту за все время обучения необходимо овладеть различными видами профессиональн</w:t>
      </w:r>
      <w:r w:rsidR="00370914" w:rsidRPr="00762920">
        <w:rPr>
          <w:rFonts w:cs="Times New Roman"/>
          <w:sz w:val="22"/>
        </w:rPr>
        <w:t>ой деятельности концертмейстера,</w:t>
      </w:r>
      <w:r w:rsidRPr="00762920">
        <w:rPr>
          <w:rFonts w:cs="Times New Roman"/>
          <w:sz w:val="22"/>
        </w:rPr>
        <w:t xml:space="preserve"> </w:t>
      </w:r>
      <w:r w:rsidR="00370914" w:rsidRPr="00762920">
        <w:rPr>
          <w:rFonts w:cs="Times New Roman"/>
          <w:sz w:val="22"/>
        </w:rPr>
        <w:t>п</w:t>
      </w:r>
      <w:r w:rsidRPr="00762920">
        <w:rPr>
          <w:rFonts w:cs="Times New Roman"/>
          <w:sz w:val="22"/>
        </w:rPr>
        <w:t>олучить представлени</w:t>
      </w:r>
      <w:r w:rsidR="00370914" w:rsidRPr="00762920">
        <w:rPr>
          <w:rFonts w:cs="Times New Roman"/>
          <w:sz w:val="22"/>
        </w:rPr>
        <w:t>е</w:t>
      </w:r>
      <w:r w:rsidRPr="00762920">
        <w:rPr>
          <w:rFonts w:cs="Times New Roman"/>
          <w:sz w:val="22"/>
        </w:rPr>
        <w:t xml:space="preserve"> о том, с какого рода трудностями ему придётся столкнут</w:t>
      </w:r>
      <w:r w:rsidR="003D6521" w:rsidRPr="00762920">
        <w:rPr>
          <w:rFonts w:cs="Times New Roman"/>
          <w:sz w:val="22"/>
        </w:rPr>
        <w:t>ь</w:t>
      </w:r>
      <w:r w:rsidRPr="00762920">
        <w:rPr>
          <w:rFonts w:cs="Times New Roman"/>
          <w:sz w:val="22"/>
        </w:rPr>
        <w:t>ся в дальнейшей практике. В ряду этих сложностей возможны также проблемы психологического характера, связанные с недооценкой роли пианиста в ансамбле. Умение строить взаимоотношения в творческом, позитивном русле</w:t>
      </w:r>
      <w:r w:rsidR="00762920" w:rsidRPr="00762920">
        <w:rPr>
          <w:rFonts w:cs="Times New Roman"/>
          <w:sz w:val="22"/>
        </w:rPr>
        <w:t>, в условиях равноправного партнерского сотрудничества</w:t>
      </w:r>
      <w:r w:rsidRPr="00762920">
        <w:rPr>
          <w:rFonts w:cs="Times New Roman"/>
          <w:sz w:val="22"/>
        </w:rPr>
        <w:t xml:space="preserve"> является одним из профессиональных навыков концертмейстера, приходящ</w:t>
      </w:r>
      <w:r w:rsidR="000E6F6B" w:rsidRPr="00762920">
        <w:rPr>
          <w:rFonts w:cs="Times New Roman"/>
          <w:sz w:val="22"/>
        </w:rPr>
        <w:t>его</w:t>
      </w:r>
      <w:r w:rsidRPr="00762920">
        <w:rPr>
          <w:rFonts w:cs="Times New Roman"/>
          <w:sz w:val="22"/>
        </w:rPr>
        <w:t xml:space="preserve"> с опытом.</w:t>
      </w:r>
    </w:p>
    <w:p w:rsidR="00CE5B8A" w:rsidRPr="00762920" w:rsidRDefault="00825046" w:rsidP="00CE5B8A">
      <w:pPr>
        <w:spacing w:after="0" w:line="276" w:lineRule="auto"/>
        <w:ind w:firstLine="708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Итак,</w:t>
      </w:r>
      <w:r w:rsidR="00CE5B8A" w:rsidRPr="00762920">
        <w:rPr>
          <w:rFonts w:cs="Times New Roman"/>
          <w:sz w:val="22"/>
        </w:rPr>
        <w:t xml:space="preserve"> для успешной реализации концертмейстерской деятельности пианисту важно иметь блестящую технику, уметь бегло читать с листа, транспонировать при необходимости партию фортепиано, уметь упрощать фактуру сопровождения или наоборот, поддержать неопытного солиста, иметь широкий спектр знаний в области</w:t>
      </w:r>
      <w:r w:rsidR="003D6521" w:rsidRPr="00762920">
        <w:rPr>
          <w:rFonts w:cs="Times New Roman"/>
          <w:sz w:val="22"/>
        </w:rPr>
        <w:t xml:space="preserve"> истории музыкальной культуры и музыкознания.</w:t>
      </w:r>
      <w:r w:rsidR="00CE5B8A" w:rsidRPr="00762920">
        <w:rPr>
          <w:rFonts w:cs="Times New Roman"/>
          <w:sz w:val="22"/>
        </w:rPr>
        <w:t xml:space="preserve"> Среди важных профессионально-личностных качеств</w:t>
      </w:r>
      <w:r w:rsidR="003D6521" w:rsidRPr="00762920">
        <w:rPr>
          <w:rFonts w:cs="Times New Roman"/>
          <w:sz w:val="22"/>
        </w:rPr>
        <w:t xml:space="preserve">  принципиальное  приобретают музыкальность, развитое чувство ансамбля, чуткость и тонкое чувствование солиста и духовное единство с ним в процессе исполнения музыкального произведения..</w:t>
      </w:r>
    </w:p>
    <w:p w:rsidR="00EC08B2" w:rsidRPr="00762920" w:rsidRDefault="00EC08B2" w:rsidP="003D6521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>В заключении сле</w:t>
      </w:r>
      <w:r w:rsidR="005457AB" w:rsidRPr="00762920">
        <w:rPr>
          <w:rFonts w:cs="Times New Roman"/>
          <w:sz w:val="22"/>
        </w:rPr>
        <w:t>дует отметить, что на педагоге «К</w:t>
      </w:r>
      <w:r w:rsidRPr="00762920">
        <w:rPr>
          <w:rFonts w:cs="Times New Roman"/>
          <w:sz w:val="22"/>
        </w:rPr>
        <w:t>онцертмейстерского класса</w:t>
      </w:r>
      <w:r w:rsidR="005457AB" w:rsidRPr="00762920">
        <w:rPr>
          <w:rFonts w:cs="Times New Roman"/>
          <w:sz w:val="22"/>
        </w:rPr>
        <w:t>»</w:t>
      </w:r>
      <w:r w:rsidRPr="00762920">
        <w:rPr>
          <w:rFonts w:cs="Times New Roman"/>
          <w:sz w:val="22"/>
        </w:rPr>
        <w:t xml:space="preserve"> лежит огромная ответственность за судьбу музыканта. Сможет ли он реализоваться, будет ли профессия концертмейстера для него желанной или выбранной по необходимости. Эти и многие другие вопросы должен задавать себе педагог, и от ответов зависит профессиональное будущее учеников.</w:t>
      </w:r>
    </w:p>
    <w:p w:rsidR="00FD230C" w:rsidRPr="00762920" w:rsidRDefault="003D6521" w:rsidP="009A0E8C">
      <w:pPr>
        <w:spacing w:after="0" w:line="276" w:lineRule="auto"/>
        <w:jc w:val="both"/>
        <w:rPr>
          <w:rFonts w:cs="Times New Roman"/>
          <w:sz w:val="22"/>
        </w:rPr>
      </w:pPr>
      <w:r w:rsidRPr="00762920">
        <w:rPr>
          <w:rFonts w:cs="Times New Roman"/>
          <w:sz w:val="22"/>
        </w:rPr>
        <w:tab/>
      </w:r>
      <w:r w:rsidR="00EC08B2" w:rsidRPr="00762920">
        <w:rPr>
          <w:rFonts w:cs="Times New Roman"/>
          <w:sz w:val="22"/>
        </w:rPr>
        <w:t>Дисциплина «Концертмейстерский класс» играет важную роль в профессиональном развитии и становлении пианиста</w:t>
      </w:r>
      <w:r w:rsidR="00AB09DD" w:rsidRPr="00762920">
        <w:rPr>
          <w:rFonts w:cs="Times New Roman"/>
          <w:sz w:val="22"/>
        </w:rPr>
        <w:t>. И</w:t>
      </w:r>
      <w:r w:rsidR="00EC08B2" w:rsidRPr="00762920">
        <w:rPr>
          <w:rFonts w:cs="Times New Roman"/>
          <w:sz w:val="22"/>
        </w:rPr>
        <w:t xml:space="preserve"> только педагог, имеющий опыт концертмейстерской практики, компетентный в вопросах методики </w:t>
      </w:r>
      <w:r w:rsidR="005457AB" w:rsidRPr="00762920">
        <w:rPr>
          <w:rFonts w:cs="Times New Roman"/>
          <w:sz w:val="22"/>
        </w:rPr>
        <w:t xml:space="preserve">формирования </w:t>
      </w:r>
      <w:r w:rsidR="00EC08B2" w:rsidRPr="00762920">
        <w:rPr>
          <w:rFonts w:cs="Times New Roman"/>
          <w:sz w:val="22"/>
        </w:rPr>
        <w:t xml:space="preserve">концертмейстерского </w:t>
      </w:r>
      <w:r w:rsidR="00AB09DD" w:rsidRPr="00762920">
        <w:rPr>
          <w:rFonts w:cs="Times New Roman"/>
          <w:sz w:val="22"/>
        </w:rPr>
        <w:t>мастерства</w:t>
      </w:r>
      <w:r w:rsidR="00EC08B2" w:rsidRPr="00762920">
        <w:rPr>
          <w:rFonts w:cs="Times New Roman"/>
          <w:sz w:val="22"/>
        </w:rPr>
        <w:t xml:space="preserve">, сможет научить этому </w:t>
      </w:r>
      <w:r w:rsidR="005457AB" w:rsidRPr="00762920">
        <w:rPr>
          <w:rFonts w:cs="Times New Roman"/>
          <w:sz w:val="22"/>
        </w:rPr>
        <w:t>искусству</w:t>
      </w:r>
      <w:r w:rsidR="00EC08B2" w:rsidRPr="00762920">
        <w:rPr>
          <w:rFonts w:cs="Times New Roman"/>
          <w:sz w:val="22"/>
        </w:rPr>
        <w:t xml:space="preserve"> и добиться </w:t>
      </w:r>
      <w:r w:rsidR="00AA0F2A" w:rsidRPr="00762920">
        <w:rPr>
          <w:rFonts w:cs="Times New Roman"/>
          <w:sz w:val="22"/>
        </w:rPr>
        <w:t>ожидаемых</w:t>
      </w:r>
      <w:r w:rsidR="00EC08B2" w:rsidRPr="00762920">
        <w:rPr>
          <w:rFonts w:cs="Times New Roman"/>
          <w:sz w:val="22"/>
        </w:rPr>
        <w:t xml:space="preserve"> </w:t>
      </w:r>
      <w:r w:rsidR="00AA0F2A" w:rsidRPr="00762920">
        <w:rPr>
          <w:rFonts w:cs="Times New Roman"/>
          <w:sz w:val="22"/>
        </w:rPr>
        <w:t>достижений</w:t>
      </w:r>
      <w:r w:rsidR="00EC08B2" w:rsidRPr="00762920">
        <w:rPr>
          <w:rFonts w:cs="Times New Roman"/>
          <w:sz w:val="22"/>
        </w:rPr>
        <w:t xml:space="preserve"> в работе своих </w:t>
      </w:r>
      <w:r w:rsidR="00370914" w:rsidRPr="00762920">
        <w:rPr>
          <w:rFonts w:cs="Times New Roman"/>
          <w:sz w:val="22"/>
        </w:rPr>
        <w:t>воспитанников</w:t>
      </w:r>
      <w:r w:rsidR="00EC08B2" w:rsidRPr="00762920">
        <w:rPr>
          <w:rFonts w:cs="Times New Roman"/>
          <w:sz w:val="22"/>
        </w:rPr>
        <w:t>.</w:t>
      </w:r>
      <w:r w:rsidR="00DC1CB6">
        <w:rPr>
          <w:rFonts w:cs="Times New Roman"/>
          <w:sz w:val="22"/>
        </w:rPr>
        <w:t xml:space="preserve"> </w:t>
      </w:r>
      <w:r w:rsidR="00AA0F2A" w:rsidRPr="00762920">
        <w:rPr>
          <w:rFonts w:cs="Times New Roman"/>
          <w:sz w:val="22"/>
        </w:rPr>
        <w:t>Результатом будет высокий профессиональный уровень выпускника, способного реализовать свой творческий потенциал.</w:t>
      </w:r>
      <w:r w:rsidR="00FD230C" w:rsidRPr="00762920">
        <w:rPr>
          <w:rFonts w:cs="Times New Roman"/>
          <w:sz w:val="22"/>
        </w:rPr>
        <w:t xml:space="preserve">   </w:t>
      </w:r>
    </w:p>
    <w:p w:rsidR="00FE22D4" w:rsidRPr="00762920" w:rsidRDefault="00FE22D4" w:rsidP="009A0E8C">
      <w:pPr>
        <w:spacing w:after="0" w:line="276" w:lineRule="auto"/>
        <w:jc w:val="both"/>
        <w:rPr>
          <w:rFonts w:cs="Times New Roman"/>
          <w:sz w:val="22"/>
        </w:rPr>
      </w:pPr>
    </w:p>
    <w:p w:rsidR="009A0E8C" w:rsidRPr="009A0E8C" w:rsidRDefault="009A0E8C" w:rsidP="009A0E8C">
      <w:pPr>
        <w:spacing w:after="0" w:line="276" w:lineRule="auto"/>
        <w:jc w:val="center"/>
        <w:rPr>
          <w:rFonts w:cs="Times New Roman"/>
          <w:b/>
          <w:sz w:val="22"/>
        </w:rPr>
      </w:pPr>
      <w:r w:rsidRPr="009A0E8C">
        <w:rPr>
          <w:rFonts w:cs="Times New Roman"/>
          <w:b/>
          <w:sz w:val="22"/>
        </w:rPr>
        <w:t>ЛИТЕРАТУРА</w:t>
      </w:r>
    </w:p>
    <w:p w:rsidR="00220727" w:rsidRPr="009A0E8C" w:rsidRDefault="00220727" w:rsidP="009A0E8C">
      <w:pPr>
        <w:spacing w:after="0" w:line="276" w:lineRule="auto"/>
        <w:ind w:firstLine="709"/>
        <w:jc w:val="both"/>
        <w:rPr>
          <w:rFonts w:cs="Times New Roman"/>
          <w:color w:val="00B0F0"/>
          <w:sz w:val="22"/>
        </w:rPr>
      </w:pPr>
    </w:p>
    <w:p w:rsidR="0028665D" w:rsidRPr="00DC1CB6" w:rsidRDefault="005D6002" w:rsidP="0028665D">
      <w:pPr>
        <w:spacing w:after="0" w:line="276" w:lineRule="auto"/>
        <w:ind w:firstLine="709"/>
        <w:jc w:val="both"/>
        <w:rPr>
          <w:rFonts w:cs="Times New Roman"/>
          <w:sz w:val="22"/>
        </w:rPr>
      </w:pPr>
      <w:r w:rsidRPr="0028665D">
        <w:rPr>
          <w:rFonts w:cs="Times New Roman"/>
          <w:sz w:val="22"/>
        </w:rPr>
        <w:t xml:space="preserve">1. </w:t>
      </w:r>
      <w:r w:rsidR="00F003FD" w:rsidRPr="0028665D">
        <w:rPr>
          <w:rFonts w:cs="Times New Roman"/>
          <w:sz w:val="22"/>
        </w:rPr>
        <w:t>Виноградов К. Л. О специфике творческих взаимоотношений пианиста-концертмейстера и певца // Музыкальное исполнительство и современность: сбо</w:t>
      </w:r>
      <w:r w:rsidR="00DC1CB6">
        <w:rPr>
          <w:rFonts w:cs="Times New Roman"/>
          <w:sz w:val="22"/>
        </w:rPr>
        <w:t>рник статей. – М.: Музыка, 1988. –</w:t>
      </w:r>
      <w:r w:rsidR="00F003FD" w:rsidRPr="0028665D">
        <w:rPr>
          <w:rFonts w:cs="Times New Roman"/>
          <w:sz w:val="22"/>
        </w:rPr>
        <w:t xml:space="preserve"> С. 156-179.</w:t>
      </w:r>
    </w:p>
    <w:p w:rsidR="00012491" w:rsidRPr="0028665D" w:rsidRDefault="005D6002" w:rsidP="0028665D">
      <w:pPr>
        <w:spacing w:after="0" w:line="276" w:lineRule="auto"/>
        <w:ind w:firstLine="709"/>
        <w:jc w:val="both"/>
        <w:rPr>
          <w:rFonts w:cs="Times New Roman"/>
          <w:sz w:val="22"/>
        </w:rPr>
      </w:pPr>
      <w:r w:rsidRPr="0028665D">
        <w:rPr>
          <w:rFonts w:cs="Times New Roman"/>
          <w:sz w:val="22"/>
          <w:shd w:val="clear" w:color="auto" w:fill="FFFFFF"/>
        </w:rPr>
        <w:t xml:space="preserve">2. </w:t>
      </w:r>
      <w:r w:rsidR="00012491" w:rsidRPr="0028665D">
        <w:rPr>
          <w:rFonts w:cs="Times New Roman"/>
          <w:sz w:val="22"/>
          <w:shd w:val="clear" w:color="auto" w:fill="FFFFFF"/>
        </w:rPr>
        <w:t>Калинина В. Д. Базовые компоненты и профессиональная спецификация в творческой деятельности концертмейстера-пи</w:t>
      </w:r>
      <w:r w:rsidR="00400A0E" w:rsidRPr="0028665D">
        <w:rPr>
          <w:rFonts w:cs="Times New Roman"/>
          <w:sz w:val="22"/>
          <w:shd w:val="clear" w:color="auto" w:fill="FFFFFF"/>
        </w:rPr>
        <w:t xml:space="preserve">аниста: автореф. дисс. … канд. иск. – </w:t>
      </w:r>
      <w:r w:rsidR="00012491" w:rsidRPr="0028665D">
        <w:rPr>
          <w:rFonts w:cs="Times New Roman"/>
          <w:sz w:val="22"/>
          <w:shd w:val="clear" w:color="auto" w:fill="FFFFFF"/>
        </w:rPr>
        <w:t>Саратов, 2015.</w:t>
      </w:r>
    </w:p>
    <w:p w:rsidR="00220727" w:rsidRPr="0028665D" w:rsidRDefault="005D6002" w:rsidP="005D6002">
      <w:pPr>
        <w:spacing w:after="0" w:line="276" w:lineRule="auto"/>
        <w:ind w:firstLine="709"/>
        <w:jc w:val="both"/>
        <w:rPr>
          <w:rFonts w:cs="Times New Roman"/>
          <w:sz w:val="22"/>
        </w:rPr>
      </w:pPr>
      <w:r w:rsidRPr="0028665D">
        <w:rPr>
          <w:sz w:val="22"/>
        </w:rPr>
        <w:t xml:space="preserve">3. </w:t>
      </w:r>
      <w:r w:rsidR="00A56231" w:rsidRPr="0028665D">
        <w:rPr>
          <w:sz w:val="22"/>
        </w:rPr>
        <w:t>Калицкий В.</w:t>
      </w:r>
      <w:r w:rsidR="00950ED9" w:rsidRPr="0028665D">
        <w:rPr>
          <w:sz w:val="22"/>
        </w:rPr>
        <w:t xml:space="preserve"> </w:t>
      </w:r>
      <w:r w:rsidR="00A56231" w:rsidRPr="0028665D">
        <w:rPr>
          <w:sz w:val="22"/>
        </w:rPr>
        <w:t>В. Функциональная дифференциация профессий «концертмейстер» и «аккомпаниатор» // Обсервато</w:t>
      </w:r>
      <w:r w:rsidR="00DC1CB6">
        <w:rPr>
          <w:sz w:val="22"/>
        </w:rPr>
        <w:t xml:space="preserve">рия культуры. 2016. Т. 13. № 4. – </w:t>
      </w:r>
      <w:r w:rsidR="00A56231" w:rsidRPr="0028665D">
        <w:rPr>
          <w:sz w:val="22"/>
        </w:rPr>
        <w:t>С. 480-484.</w:t>
      </w:r>
    </w:p>
    <w:p w:rsidR="00220727" w:rsidRPr="0028665D" w:rsidRDefault="00FD230C" w:rsidP="005D6002">
      <w:pPr>
        <w:spacing w:after="0" w:line="276" w:lineRule="auto"/>
        <w:ind w:firstLine="709"/>
        <w:jc w:val="both"/>
        <w:rPr>
          <w:rFonts w:cs="Times New Roman"/>
          <w:sz w:val="22"/>
        </w:rPr>
      </w:pPr>
      <w:r w:rsidRPr="00FD230C">
        <w:rPr>
          <w:rFonts w:cs="Times New Roman"/>
          <w:sz w:val="22"/>
        </w:rPr>
        <w:t>4</w:t>
      </w:r>
      <w:r w:rsidR="005D6002" w:rsidRPr="0028665D">
        <w:rPr>
          <w:rFonts w:cs="Times New Roman"/>
          <w:sz w:val="22"/>
        </w:rPr>
        <w:t xml:space="preserve">. </w:t>
      </w:r>
      <w:r w:rsidR="00622A8A" w:rsidRPr="0028665D">
        <w:rPr>
          <w:rFonts w:cs="Times New Roman"/>
          <w:sz w:val="22"/>
        </w:rPr>
        <w:t xml:space="preserve">Левашова, Т. А. Основные аспекты концертмейстерской деятельности: актуализация ключевых понятий // Педагогический журнал. – 2021. – Т. 11, № 6-1. – С. 82-91. </w:t>
      </w:r>
    </w:p>
    <w:p w:rsidR="005A504A" w:rsidRPr="0028665D" w:rsidRDefault="00FD230C" w:rsidP="005D6002">
      <w:pPr>
        <w:spacing w:after="0" w:line="276" w:lineRule="auto"/>
        <w:ind w:firstLine="709"/>
        <w:jc w:val="both"/>
        <w:rPr>
          <w:rFonts w:cs="Times New Roman"/>
          <w:sz w:val="22"/>
        </w:rPr>
      </w:pPr>
      <w:r w:rsidRPr="00FD230C">
        <w:rPr>
          <w:rFonts w:cs="Times New Roman"/>
          <w:sz w:val="22"/>
        </w:rPr>
        <w:lastRenderedPageBreak/>
        <w:t>5</w:t>
      </w:r>
      <w:r w:rsidR="005D6002" w:rsidRPr="0028665D">
        <w:rPr>
          <w:rFonts w:cs="Times New Roman"/>
          <w:sz w:val="22"/>
        </w:rPr>
        <w:t xml:space="preserve">. </w:t>
      </w:r>
      <w:r w:rsidR="00220727" w:rsidRPr="0028665D">
        <w:rPr>
          <w:rFonts w:cs="Times New Roman"/>
          <w:sz w:val="22"/>
        </w:rPr>
        <w:t>Островская Е.А. Психологические аспекты деятельности концертмейстера в музыкально-образовательной сфере инструментального исполнительства: автореф. дисс. ... канд. иск. − Саратов, 2006</w:t>
      </w:r>
      <w:r w:rsidR="00400A0E" w:rsidRPr="0028665D">
        <w:rPr>
          <w:rFonts w:cs="Times New Roman"/>
          <w:sz w:val="22"/>
        </w:rPr>
        <w:t>.</w:t>
      </w:r>
    </w:p>
    <w:p w:rsidR="00016CC4" w:rsidRPr="0028665D" w:rsidRDefault="00FD230C" w:rsidP="005D6002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FD230C">
        <w:rPr>
          <w:rFonts w:cs="Times New Roman"/>
          <w:sz w:val="22"/>
        </w:rPr>
        <w:t>6</w:t>
      </w:r>
      <w:r w:rsidR="005D6002" w:rsidRPr="0028665D">
        <w:rPr>
          <w:rFonts w:cs="Times New Roman"/>
          <w:sz w:val="22"/>
        </w:rPr>
        <w:t xml:space="preserve">. </w:t>
      </w:r>
      <w:r w:rsidR="00220727" w:rsidRPr="0028665D">
        <w:rPr>
          <w:rFonts w:cs="Times New Roman"/>
          <w:sz w:val="22"/>
        </w:rPr>
        <w:t>Шендерович Е.</w:t>
      </w:r>
      <w:r w:rsidR="005D6002" w:rsidRPr="0028665D">
        <w:rPr>
          <w:rFonts w:cs="Times New Roman"/>
          <w:sz w:val="22"/>
        </w:rPr>
        <w:t xml:space="preserve"> </w:t>
      </w:r>
      <w:r w:rsidR="00220727" w:rsidRPr="0028665D">
        <w:rPr>
          <w:rFonts w:cs="Times New Roman"/>
          <w:sz w:val="22"/>
        </w:rPr>
        <w:t xml:space="preserve">М. Об искусстве аккомпанемента // Советская музыка. – 1969. – № 4. – </w:t>
      </w:r>
      <w:r w:rsidR="00F003FD" w:rsidRPr="0028665D">
        <w:rPr>
          <w:rFonts w:cs="Times New Roman"/>
          <w:sz w:val="22"/>
        </w:rPr>
        <w:t xml:space="preserve">С. </w:t>
      </w:r>
      <w:r w:rsidR="00220727" w:rsidRPr="0028665D">
        <w:rPr>
          <w:rFonts w:cs="Times New Roman"/>
          <w:sz w:val="22"/>
        </w:rPr>
        <w:t>84-88</w:t>
      </w:r>
      <w:r w:rsidR="005D6002" w:rsidRPr="0028665D">
        <w:rPr>
          <w:rFonts w:cs="Times New Roman"/>
          <w:sz w:val="22"/>
        </w:rPr>
        <w:t>.</w:t>
      </w:r>
      <w:r w:rsidR="00220727" w:rsidRPr="0028665D">
        <w:rPr>
          <w:rFonts w:cs="Times New Roman"/>
          <w:sz w:val="22"/>
        </w:rPr>
        <w:t xml:space="preserve"> </w:t>
      </w:r>
    </w:p>
    <w:p w:rsidR="00016CC4" w:rsidRPr="0028665D" w:rsidRDefault="00FD230C" w:rsidP="005D6002">
      <w:pPr>
        <w:spacing w:after="0" w:line="276" w:lineRule="auto"/>
        <w:ind w:firstLine="708"/>
        <w:jc w:val="both"/>
        <w:rPr>
          <w:rFonts w:cs="Times New Roman"/>
          <w:sz w:val="22"/>
        </w:rPr>
      </w:pPr>
      <w:r w:rsidRPr="00FD230C">
        <w:rPr>
          <w:rFonts w:cs="Times New Roman"/>
          <w:sz w:val="22"/>
        </w:rPr>
        <w:t>7</w:t>
      </w:r>
      <w:r w:rsidR="005D6002" w:rsidRPr="0028665D">
        <w:rPr>
          <w:rFonts w:cs="Times New Roman"/>
          <w:sz w:val="22"/>
        </w:rPr>
        <w:t xml:space="preserve">. </w:t>
      </w:r>
      <w:r w:rsidR="009F5DE3" w:rsidRPr="0028665D">
        <w:rPr>
          <w:rFonts w:cs="Times New Roman"/>
          <w:sz w:val="22"/>
        </w:rPr>
        <w:t>Язвинская</w:t>
      </w:r>
      <w:r w:rsidR="00290CDE" w:rsidRPr="0028665D">
        <w:rPr>
          <w:rFonts w:cs="Times New Roman"/>
          <w:sz w:val="22"/>
        </w:rPr>
        <w:t xml:space="preserve"> </w:t>
      </w:r>
      <w:r w:rsidR="00025497" w:rsidRPr="0028665D">
        <w:rPr>
          <w:rFonts w:cs="Times New Roman"/>
          <w:sz w:val="22"/>
        </w:rPr>
        <w:t>Т.</w:t>
      </w:r>
      <w:r w:rsidR="005D6002" w:rsidRPr="0028665D">
        <w:rPr>
          <w:rFonts w:cs="Times New Roman"/>
          <w:sz w:val="22"/>
        </w:rPr>
        <w:t xml:space="preserve"> </w:t>
      </w:r>
      <w:r w:rsidR="00025497" w:rsidRPr="0028665D">
        <w:rPr>
          <w:rFonts w:cs="Times New Roman"/>
          <w:sz w:val="22"/>
        </w:rPr>
        <w:t>Н.</w:t>
      </w:r>
      <w:r w:rsidR="005D6002" w:rsidRPr="0028665D">
        <w:rPr>
          <w:rFonts w:cs="Times New Roman"/>
          <w:sz w:val="22"/>
        </w:rPr>
        <w:t xml:space="preserve"> </w:t>
      </w:r>
      <w:r w:rsidR="00290CDE" w:rsidRPr="0028665D">
        <w:rPr>
          <w:rFonts w:cs="Times New Roman"/>
          <w:sz w:val="22"/>
        </w:rPr>
        <w:t>Роль конце</w:t>
      </w:r>
      <w:r w:rsidR="00025497" w:rsidRPr="0028665D">
        <w:rPr>
          <w:rFonts w:cs="Times New Roman"/>
          <w:sz w:val="22"/>
        </w:rPr>
        <w:t>р</w:t>
      </w:r>
      <w:r w:rsidR="00290CDE" w:rsidRPr="0028665D">
        <w:rPr>
          <w:rFonts w:cs="Times New Roman"/>
          <w:sz w:val="22"/>
        </w:rPr>
        <w:t xml:space="preserve">тмейстера в </w:t>
      </w:r>
      <w:r w:rsidR="00025497" w:rsidRPr="0028665D">
        <w:rPr>
          <w:rFonts w:cs="Times New Roman"/>
          <w:sz w:val="22"/>
        </w:rPr>
        <w:t>профессиональном становлении солиста-исполнителя в условиях ДМШ // Проблемы и перспективы развития образования в России. – 2013. – № 20. – С. 96-101</w:t>
      </w:r>
    </w:p>
    <w:p w:rsidR="00016CC4" w:rsidRPr="0028665D" w:rsidRDefault="00016CC4" w:rsidP="005D6002">
      <w:pPr>
        <w:tabs>
          <w:tab w:val="left" w:pos="1275"/>
        </w:tabs>
        <w:spacing w:line="276" w:lineRule="auto"/>
        <w:jc w:val="both"/>
        <w:rPr>
          <w:rFonts w:cs="Times New Roman"/>
          <w:sz w:val="22"/>
        </w:rPr>
      </w:pPr>
    </w:p>
    <w:sectPr w:rsidR="00016CC4" w:rsidRPr="0028665D" w:rsidSect="009A0E8C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3AE"/>
    <w:rsid w:val="00012491"/>
    <w:rsid w:val="000133FA"/>
    <w:rsid w:val="00016CC4"/>
    <w:rsid w:val="00025497"/>
    <w:rsid w:val="00041814"/>
    <w:rsid w:val="00084D7C"/>
    <w:rsid w:val="000937F7"/>
    <w:rsid w:val="000B4499"/>
    <w:rsid w:val="000E0477"/>
    <w:rsid w:val="000E6F6B"/>
    <w:rsid w:val="00115EE6"/>
    <w:rsid w:val="00140B50"/>
    <w:rsid w:val="00146B9F"/>
    <w:rsid w:val="00161962"/>
    <w:rsid w:val="001735DB"/>
    <w:rsid w:val="0018216B"/>
    <w:rsid w:val="00183ECE"/>
    <w:rsid w:val="001B381B"/>
    <w:rsid w:val="001B4DA6"/>
    <w:rsid w:val="001E0C8F"/>
    <w:rsid w:val="0020079E"/>
    <w:rsid w:val="00205C46"/>
    <w:rsid w:val="00220727"/>
    <w:rsid w:val="00222336"/>
    <w:rsid w:val="0028665D"/>
    <w:rsid w:val="00290CDE"/>
    <w:rsid w:val="002F7415"/>
    <w:rsid w:val="00327854"/>
    <w:rsid w:val="00341D0A"/>
    <w:rsid w:val="00345164"/>
    <w:rsid w:val="003622F3"/>
    <w:rsid w:val="00366704"/>
    <w:rsid w:val="00370914"/>
    <w:rsid w:val="003851F8"/>
    <w:rsid w:val="003D6521"/>
    <w:rsid w:val="00400A0E"/>
    <w:rsid w:val="0041731F"/>
    <w:rsid w:val="004378CC"/>
    <w:rsid w:val="004A6D07"/>
    <w:rsid w:val="00534872"/>
    <w:rsid w:val="005457AB"/>
    <w:rsid w:val="005526BF"/>
    <w:rsid w:val="00563AC8"/>
    <w:rsid w:val="0057664D"/>
    <w:rsid w:val="005A504A"/>
    <w:rsid w:val="005B71CA"/>
    <w:rsid w:val="005D6002"/>
    <w:rsid w:val="005E7470"/>
    <w:rsid w:val="006047A1"/>
    <w:rsid w:val="0061311B"/>
    <w:rsid w:val="00622A8A"/>
    <w:rsid w:val="00636EA2"/>
    <w:rsid w:val="00677710"/>
    <w:rsid w:val="00683DC8"/>
    <w:rsid w:val="006C0B77"/>
    <w:rsid w:val="006C48CE"/>
    <w:rsid w:val="006E25D5"/>
    <w:rsid w:val="006E7401"/>
    <w:rsid w:val="00705EAA"/>
    <w:rsid w:val="00725367"/>
    <w:rsid w:val="00741EC4"/>
    <w:rsid w:val="00762920"/>
    <w:rsid w:val="007C71A7"/>
    <w:rsid w:val="007E07F1"/>
    <w:rsid w:val="007E234C"/>
    <w:rsid w:val="007E3989"/>
    <w:rsid w:val="008109CC"/>
    <w:rsid w:val="008242FF"/>
    <w:rsid w:val="00825046"/>
    <w:rsid w:val="00825E5A"/>
    <w:rsid w:val="00846312"/>
    <w:rsid w:val="00870751"/>
    <w:rsid w:val="008A7687"/>
    <w:rsid w:val="008C4C10"/>
    <w:rsid w:val="008C7069"/>
    <w:rsid w:val="00906771"/>
    <w:rsid w:val="00920D71"/>
    <w:rsid w:val="009222AA"/>
    <w:rsid w:val="00922C48"/>
    <w:rsid w:val="00950ED9"/>
    <w:rsid w:val="0095144B"/>
    <w:rsid w:val="00966993"/>
    <w:rsid w:val="00991686"/>
    <w:rsid w:val="009A0E8C"/>
    <w:rsid w:val="009A30D1"/>
    <w:rsid w:val="009D4D0C"/>
    <w:rsid w:val="009E0218"/>
    <w:rsid w:val="009F5DE3"/>
    <w:rsid w:val="00A314A6"/>
    <w:rsid w:val="00A56231"/>
    <w:rsid w:val="00A64C3A"/>
    <w:rsid w:val="00A87FF7"/>
    <w:rsid w:val="00AA0F2A"/>
    <w:rsid w:val="00AB09DD"/>
    <w:rsid w:val="00B013C9"/>
    <w:rsid w:val="00B06F1D"/>
    <w:rsid w:val="00B4330D"/>
    <w:rsid w:val="00B90F5D"/>
    <w:rsid w:val="00B915B7"/>
    <w:rsid w:val="00BD5199"/>
    <w:rsid w:val="00BD6B62"/>
    <w:rsid w:val="00C07172"/>
    <w:rsid w:val="00C106B3"/>
    <w:rsid w:val="00C4591F"/>
    <w:rsid w:val="00C571CE"/>
    <w:rsid w:val="00C778D7"/>
    <w:rsid w:val="00C96C3D"/>
    <w:rsid w:val="00CB07DD"/>
    <w:rsid w:val="00CE575B"/>
    <w:rsid w:val="00CE5B8A"/>
    <w:rsid w:val="00D13C7C"/>
    <w:rsid w:val="00D6050B"/>
    <w:rsid w:val="00D76577"/>
    <w:rsid w:val="00D935B8"/>
    <w:rsid w:val="00DB69CF"/>
    <w:rsid w:val="00DC11D8"/>
    <w:rsid w:val="00DC1CB6"/>
    <w:rsid w:val="00DC3223"/>
    <w:rsid w:val="00DC7EEA"/>
    <w:rsid w:val="00DF3A08"/>
    <w:rsid w:val="00E3024A"/>
    <w:rsid w:val="00E86072"/>
    <w:rsid w:val="00EA59DF"/>
    <w:rsid w:val="00EB43AE"/>
    <w:rsid w:val="00EB44C7"/>
    <w:rsid w:val="00EC08B2"/>
    <w:rsid w:val="00ED0590"/>
    <w:rsid w:val="00EE4070"/>
    <w:rsid w:val="00EF03B9"/>
    <w:rsid w:val="00F003FD"/>
    <w:rsid w:val="00F12C76"/>
    <w:rsid w:val="00FA0446"/>
    <w:rsid w:val="00FD230C"/>
    <w:rsid w:val="00FE09CA"/>
    <w:rsid w:val="00FE2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8028A0-F460-48B2-B381-A80526B60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0F5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D60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5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2415</Words>
  <Characters>13767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incom</cp:lastModifiedBy>
  <cp:revision>2</cp:revision>
  <dcterms:created xsi:type="dcterms:W3CDTF">2025-03-04T02:37:00Z</dcterms:created>
  <dcterms:modified xsi:type="dcterms:W3CDTF">2025-03-04T02:37:00Z</dcterms:modified>
</cp:coreProperties>
</file>